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B6" w:rsidRPr="00DB2490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DB2490">
        <w:rPr>
          <w:rFonts w:ascii="Book Antiqua" w:eastAsia="Times New Roman" w:hAnsi="Book Antiqua" w:cs="Times New Roman"/>
          <w:b/>
          <w:lang w:eastAsia="pl-PL"/>
        </w:rPr>
        <w:t xml:space="preserve">UMOWA NR </w:t>
      </w:r>
      <w:r w:rsidR="00446831">
        <w:rPr>
          <w:rFonts w:ascii="Book Antiqua" w:eastAsia="Times New Roman" w:hAnsi="Book Antiqua" w:cs="Times New Roman"/>
          <w:b/>
          <w:lang w:eastAsia="pl-PL"/>
        </w:rPr>
        <w:t>……/2016</w:t>
      </w:r>
    </w:p>
    <w:p w:rsidR="004D60B6" w:rsidRPr="00DB2490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lang w:eastAsia="pl-PL"/>
        </w:rPr>
      </w:pPr>
    </w:p>
    <w:p w:rsidR="004D60B6" w:rsidRPr="007864CC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864CC">
        <w:rPr>
          <w:rFonts w:ascii="Book Antiqua" w:eastAsia="Times New Roman" w:hAnsi="Book Antiqua" w:cs="Times New Roman"/>
          <w:lang w:eastAsia="pl-PL"/>
        </w:rPr>
        <w:t xml:space="preserve">zawarta w dniu </w:t>
      </w:r>
      <w:r w:rsidR="00446831">
        <w:rPr>
          <w:rFonts w:ascii="Book Antiqua" w:eastAsia="Times New Roman" w:hAnsi="Book Antiqua" w:cs="Times New Roman"/>
          <w:lang w:eastAsia="pl-PL"/>
        </w:rPr>
        <w:t>……………</w:t>
      </w:r>
      <w:r w:rsidRPr="007864CC">
        <w:rPr>
          <w:rFonts w:ascii="Book Antiqua" w:eastAsia="Times New Roman" w:hAnsi="Book Antiqua" w:cs="Times New Roman"/>
          <w:lang w:eastAsia="pl-PL"/>
        </w:rPr>
        <w:t xml:space="preserve"> roku w Mochowie pomiędzy Gminą Mochowo reprezentowaną przez:</w:t>
      </w:r>
    </w:p>
    <w:p w:rsidR="004D60B6" w:rsidRPr="00DB2490" w:rsidRDefault="004D60B6" w:rsidP="004D60B6">
      <w:pPr>
        <w:spacing w:after="0" w:line="240" w:lineRule="auto"/>
        <w:ind w:left="570"/>
        <w:jc w:val="both"/>
        <w:rPr>
          <w:rFonts w:ascii="Book Antiqua" w:eastAsia="Times New Roman" w:hAnsi="Book Antiqua" w:cs="Times New Roman"/>
          <w:lang w:eastAsia="pl-PL"/>
        </w:rPr>
      </w:pPr>
      <w:r w:rsidRPr="00DB2490">
        <w:rPr>
          <w:rFonts w:ascii="Book Antiqua" w:eastAsia="Times New Roman" w:hAnsi="Book Antiqua" w:cs="Times New Roman"/>
          <w:b/>
          <w:lang w:eastAsia="pl-PL"/>
        </w:rPr>
        <w:t>Wójta Gminy – Zbigniewa Tomaszewskiego</w:t>
      </w:r>
    </w:p>
    <w:p w:rsidR="004D60B6" w:rsidRPr="00DB2490" w:rsidRDefault="004D60B6" w:rsidP="00D142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Book Antiqua" w:hAnsi="Book Antiqua" w:cs="Times New Roman"/>
          <w:b/>
          <w:bCs/>
        </w:rPr>
      </w:pPr>
      <w:r w:rsidRPr="00DB2490">
        <w:rPr>
          <w:rFonts w:ascii="Book Antiqua" w:eastAsia="Times New Roman" w:hAnsi="Book Antiqua" w:cs="Times New Roman"/>
          <w:lang w:eastAsia="pl-PL"/>
        </w:rPr>
        <w:t xml:space="preserve">przy kontrasygnacie </w:t>
      </w:r>
      <w:r w:rsidRPr="00DB2490">
        <w:rPr>
          <w:rFonts w:ascii="Book Antiqua" w:eastAsia="Times New Roman" w:hAnsi="Book Antiqua" w:cs="Times New Roman"/>
          <w:b/>
          <w:lang w:eastAsia="pl-PL"/>
        </w:rPr>
        <w:t>Skarbnika Gminy</w:t>
      </w:r>
      <w:r w:rsidRPr="00DB2490">
        <w:rPr>
          <w:rFonts w:ascii="Book Antiqua" w:eastAsia="Times New Roman" w:hAnsi="Book Antiqua" w:cs="Times New Roman"/>
          <w:lang w:eastAsia="pl-PL"/>
        </w:rPr>
        <w:t xml:space="preserve"> – Jolanty Augustyniak</w:t>
      </w:r>
    </w:p>
    <w:p w:rsidR="004D60B6" w:rsidRPr="00DB2490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B2490">
        <w:rPr>
          <w:rFonts w:ascii="Book Antiqua" w:eastAsia="Times New Roman" w:hAnsi="Book Antiqua" w:cs="Times New Roman"/>
          <w:lang w:eastAsia="pl-PL"/>
        </w:rPr>
        <w:t>zwaną dalej „Zamawiającym”,</w:t>
      </w:r>
    </w:p>
    <w:p w:rsidR="004D60B6" w:rsidRPr="00DB2490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B2490">
        <w:rPr>
          <w:rFonts w:ascii="Book Antiqua" w:eastAsia="Times New Roman" w:hAnsi="Book Antiqua" w:cs="Times New Roman"/>
          <w:lang w:eastAsia="pl-PL"/>
        </w:rPr>
        <w:t xml:space="preserve">a                 </w:t>
      </w:r>
    </w:p>
    <w:p w:rsidR="00CF599F" w:rsidRPr="009113F1" w:rsidRDefault="00446831" w:rsidP="00CF599F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……………………………………………………………..</w:t>
      </w:r>
    </w:p>
    <w:p w:rsidR="004D60B6" w:rsidRPr="00CF599F" w:rsidRDefault="004D60B6" w:rsidP="004D60B6">
      <w:pPr>
        <w:spacing w:after="0" w:line="240" w:lineRule="auto"/>
        <w:jc w:val="center"/>
        <w:rPr>
          <w:rFonts w:ascii="Book Antiqua" w:eastAsia="Times New Roman" w:hAnsi="Book Antiqua" w:cs="Times New Roman"/>
          <w:sz w:val="16"/>
          <w:lang w:eastAsia="pl-PL"/>
        </w:rPr>
      </w:pPr>
    </w:p>
    <w:p w:rsidR="004D60B6" w:rsidRPr="00DB2490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B2490">
        <w:rPr>
          <w:rFonts w:ascii="Book Antiqua" w:eastAsia="Times New Roman" w:hAnsi="Book Antiqua" w:cs="Times New Roman"/>
          <w:lang w:eastAsia="pl-PL"/>
        </w:rPr>
        <w:t>zwanym dalej „Wykonawcą”, reprezentowanym przez:</w:t>
      </w:r>
    </w:p>
    <w:p w:rsidR="00DB2490" w:rsidRPr="00DB2490" w:rsidRDefault="00446831" w:rsidP="00DB2490">
      <w:pPr>
        <w:spacing w:after="0" w:line="240" w:lineRule="auto"/>
        <w:ind w:left="708"/>
        <w:rPr>
          <w:rFonts w:ascii="Book Antiqua" w:eastAsia="Lucida Sans Unicode" w:hAnsi="Book Antiqua" w:cs="Times New Roman"/>
          <w:b/>
          <w:bCs/>
          <w:color w:val="000000"/>
          <w:lang w:eastAsia="ar-SA"/>
        </w:rPr>
      </w:pPr>
      <w:r>
        <w:rPr>
          <w:rFonts w:ascii="Book Antiqua" w:eastAsia="Lucida Sans Unicode" w:hAnsi="Book Antiqua" w:cs="Times New Roman"/>
          <w:b/>
          <w:bCs/>
          <w:color w:val="000000"/>
          <w:lang w:eastAsia="ar-SA"/>
        </w:rPr>
        <w:t>……………………………………………………….</w:t>
      </w:r>
    </w:p>
    <w:p w:rsidR="00DB2490" w:rsidRPr="00D1429F" w:rsidRDefault="00DB2490" w:rsidP="004D60B6">
      <w:pPr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4D60B6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30.000 euro</w:t>
      </w:r>
      <w:r w:rsidRPr="009D028D">
        <w:rPr>
          <w:rFonts w:ascii="Book Antiqua" w:hAnsi="Book Antiqua"/>
          <w:sz w:val="20"/>
        </w:rPr>
        <w:t xml:space="preserve"> na „Dostaw</w:t>
      </w:r>
      <w:r w:rsidR="00AB204D" w:rsidRPr="009D028D">
        <w:rPr>
          <w:rFonts w:ascii="Book Antiqua" w:hAnsi="Book Antiqua"/>
          <w:sz w:val="20"/>
        </w:rPr>
        <w:t>ę</w:t>
      </w:r>
      <w:r w:rsidRPr="009D028D">
        <w:rPr>
          <w:rFonts w:ascii="Book Antiqua" w:hAnsi="Book Antiqua"/>
          <w:sz w:val="20"/>
        </w:rPr>
        <w:t xml:space="preserve"> oleju </w:t>
      </w:r>
      <w:r w:rsidR="00446831">
        <w:rPr>
          <w:rFonts w:ascii="Book Antiqua" w:hAnsi="Book Antiqua"/>
          <w:sz w:val="20"/>
        </w:rPr>
        <w:t xml:space="preserve">opałowego </w:t>
      </w:r>
      <w:r w:rsidR="00446831" w:rsidRPr="009D028D">
        <w:rPr>
          <w:rFonts w:ascii="Book Antiqua" w:hAnsi="Book Antiqua"/>
          <w:sz w:val="20"/>
        </w:rPr>
        <w:t xml:space="preserve">do celów grzewczych </w:t>
      </w:r>
      <w:r w:rsidR="00446831">
        <w:rPr>
          <w:rFonts w:ascii="Book Antiqua" w:hAnsi="Book Antiqua"/>
          <w:spacing w:val="-3"/>
          <w:sz w:val="20"/>
        </w:rPr>
        <w:t>na potrzeby</w:t>
      </w:r>
      <w:r w:rsidR="00D1429F" w:rsidRPr="009D028D">
        <w:rPr>
          <w:rFonts w:ascii="Book Antiqua" w:hAnsi="Book Antiqua"/>
          <w:spacing w:val="-3"/>
          <w:sz w:val="20"/>
        </w:rPr>
        <w:t xml:space="preserve"> Szkoły Podstawowej im. Adama Mickiewicza w Bożewie</w:t>
      </w:r>
      <w:r w:rsidR="00D1429F" w:rsidRPr="009D028D">
        <w:rPr>
          <w:rFonts w:ascii="Book Antiqua" w:hAnsi="Book Antiqua"/>
          <w:sz w:val="20"/>
        </w:rPr>
        <w:t xml:space="preserve"> </w:t>
      </w:r>
      <w:r w:rsidR="00AB204D" w:rsidRPr="009D028D">
        <w:rPr>
          <w:rFonts w:ascii="Book Antiqua" w:hAnsi="Book Antiqua"/>
          <w:sz w:val="20"/>
        </w:rPr>
        <w:t>w roku 201</w:t>
      </w:r>
      <w:r w:rsidR="00446831">
        <w:rPr>
          <w:rFonts w:ascii="Book Antiqua" w:hAnsi="Book Antiqua"/>
          <w:sz w:val="20"/>
        </w:rPr>
        <w:t>7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Pr="009D028D">
        <w:rPr>
          <w:rFonts w:ascii="Book Antiqua" w:hAnsi="Book Antiqua"/>
          <w:sz w:val="20"/>
        </w:rPr>
        <w:t xml:space="preserve"> 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AB204D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B204D" w:rsidRPr="009D028D" w:rsidRDefault="00525CD2" w:rsidP="00AB204D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Pr="009D028D">
        <w:rPr>
          <w:rFonts w:ascii="Book Antiqua" w:hAnsi="Book Antiqua"/>
          <w:sz w:val="20"/>
        </w:rPr>
        <w:t xml:space="preserve"> w ilości ok. 30.000 litrów, zwanego w dalszej części „przedmiotem umowy”. 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ma prawo nie wykorzystać w okresie realizacji umowy pełnej ilości zapotrzebowania na paliwo określonego w pkt. 1. </w:t>
      </w:r>
    </w:p>
    <w:p w:rsidR="00525CD2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zwiększenia wielkości dostaw przedmiotu zamówienia do 10 % zamówienia podstawowego, rozliczenie z Wykonawcą następować będzie zgodnie ze złożoną ofertą cenową za 1 litr oleju opałowego, stanowiącą załącznik do niniejszej umowy.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Umowę zawiera się na czas określony od dnia 01.01.201</w:t>
      </w:r>
      <w:r w:rsidR="00446831">
        <w:rPr>
          <w:rFonts w:ascii="Book Antiqua" w:hAnsi="Book Antiqua"/>
          <w:sz w:val="20"/>
        </w:rPr>
        <w:t>7</w:t>
      </w:r>
      <w:r w:rsidRPr="009D028D">
        <w:rPr>
          <w:rFonts w:ascii="Book Antiqua" w:hAnsi="Book Antiqua"/>
          <w:sz w:val="20"/>
        </w:rPr>
        <w:t xml:space="preserve"> r. do dnia 31.12.201</w:t>
      </w:r>
      <w:r w:rsidR="00446831">
        <w:rPr>
          <w:rFonts w:ascii="Book Antiqua" w:hAnsi="Book Antiqua"/>
          <w:sz w:val="20"/>
        </w:rPr>
        <w:t>7</w:t>
      </w:r>
      <w:r w:rsidRPr="009D028D">
        <w:rPr>
          <w:rFonts w:ascii="Book Antiqua" w:hAnsi="Book Antiqua"/>
          <w:sz w:val="20"/>
        </w:rPr>
        <w:t xml:space="preserve"> r. </w:t>
      </w:r>
    </w:p>
    <w:p w:rsidR="00525CD2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– Dyrektora Szkoły Podstawowej im. Adama Mickiewicza w Bożewie – telefonicznie lub faksem. </w:t>
      </w:r>
    </w:p>
    <w:p w:rsidR="00525CD2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Termin i wielkość dostawy będą ustalane na bieżąco z 48 godzinnym wyprzedzeniem.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6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A61A09" w:rsidRPr="009D028D" w:rsidRDefault="00525CD2" w:rsidP="009D028D">
      <w:pPr>
        <w:pStyle w:val="Akapitzlist"/>
        <w:numPr>
          <w:ilvl w:val="0"/>
          <w:numId w:val="10"/>
        </w:numPr>
        <w:tabs>
          <w:tab w:val="left" w:pos="9781"/>
        </w:tabs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="00AE5EE3" w:rsidRPr="009D028D">
        <w:rPr>
          <w:rFonts w:ascii="Book Antiqua" w:hAnsi="Book Antiqua"/>
          <w:b/>
          <w:sz w:val="20"/>
        </w:rPr>
        <w:t xml:space="preserve"> 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 z dnia </w:t>
      </w:r>
      <w:r w:rsidR="00446831">
        <w:rPr>
          <w:rFonts w:ascii="Book Antiqua" w:hAnsi="Book Antiqua"/>
          <w:sz w:val="20"/>
        </w:rPr>
        <w:t>28</w:t>
      </w:r>
      <w:r w:rsidR="00CF599F">
        <w:rPr>
          <w:rFonts w:ascii="Book Antiqua" w:hAnsi="Book Antiqua"/>
          <w:sz w:val="20"/>
        </w:rPr>
        <w:t>.11.201</w:t>
      </w:r>
      <w:r w:rsidR="00446831">
        <w:rPr>
          <w:rFonts w:ascii="Book Antiqua" w:hAnsi="Book Antiqua"/>
          <w:sz w:val="20"/>
        </w:rPr>
        <w:t>6</w:t>
      </w:r>
      <w:r w:rsidR="00A61A09" w:rsidRPr="009D028D">
        <w:rPr>
          <w:rFonts w:ascii="Book Antiqua" w:hAnsi="Book Antiqua"/>
          <w:sz w:val="20"/>
        </w:rPr>
        <w:t xml:space="preserve"> r.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Zgodnie z ofertą współczynnik narzutu Wykonawcy w wysokości </w:t>
      </w:r>
      <w:r w:rsidR="00446831">
        <w:rPr>
          <w:rFonts w:ascii="Book Antiqua" w:hAnsi="Book Antiqua"/>
          <w:sz w:val="20"/>
        </w:rPr>
        <w:t>(……..</w:t>
      </w:r>
      <w:bookmarkStart w:id="0" w:name="_GoBack"/>
      <w:bookmarkEnd w:id="0"/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w okresie trwania umowy.  </w:t>
      </w:r>
    </w:p>
    <w:p w:rsidR="00A61A0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będzie się odbywało fakturami częściowymi VAT.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postanawiają, iż zmiany ceny uwzględniające postanowienia ust.</w:t>
      </w:r>
      <w:r w:rsidR="00974B49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3 niniejszego paragrafu nie wymagają formy pisemnej. 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A36D6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w celu poddania ich badaniom w niezależnym laboratorium badawczym.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1B57E5" w:rsidRPr="009D028D">
        <w:rPr>
          <w:rFonts w:ascii="Book Antiqua" w:hAnsi="Book Antiqua"/>
          <w:sz w:val="20"/>
        </w:rPr>
        <w:t xml:space="preserve"> </w:t>
      </w:r>
      <w:r w:rsidR="00BD1A61" w:rsidRPr="009D028D">
        <w:rPr>
          <w:rFonts w:ascii="Book Antiqua" w:hAnsi="Book Antiqua"/>
          <w:sz w:val="20"/>
        </w:rPr>
        <w:t>6 ust. 6</w:t>
      </w:r>
      <w:r w:rsidRPr="009D028D">
        <w:rPr>
          <w:rFonts w:ascii="Book Antiqua" w:hAnsi="Book Antiqua"/>
          <w:sz w:val="20"/>
        </w:rPr>
        <w:t xml:space="preserve"> umowy.   </w:t>
      </w:r>
    </w:p>
    <w:p w:rsidR="00AE5EE3" w:rsidRPr="00BD1A61" w:rsidRDefault="00AE5EE3" w:rsidP="001B57E5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1B57E5" w:rsidRPr="009D028D" w:rsidRDefault="00525CD2" w:rsidP="001B57E5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8D3A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odstąpienie od umowy przez Zamawiającego z przyczyn, za które odpowiedzialność ponosi Wykonawca – w wysokości 20 % szacunkowej łącznej wartości umowy, o którym mowa w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>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zwłokę w dostawie poszczególnych partii oleju – w wysokości 10 % wartości dostawy tej partii wyliczonego zgodnie z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6 ust. 3 niniejszej umowy za każdy dzień zwłoki.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Zamawiającemu przysługuje prawo do odstąpienie od umowy w trybie natychmiastowym w sytuacji, gdy: 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844BE6">
      <w:pPr>
        <w:pStyle w:val="Akapitzlist"/>
        <w:spacing w:after="0" w:line="240" w:lineRule="auto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3.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– jeżeli nastąpi zmiana zakresu przedmiotu umowy jak również w przypadku urzędowej zmiany wysokości stawki podatku VAT. 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zaistnieją okoliczności niezależne od Wykonawcy, których nie można było przewidzieć  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Pr="009D028D" w:rsidRDefault="00844BE6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11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Pr="00866237" w:rsidRDefault="00866237" w:rsidP="00866237">
      <w:pPr>
        <w:spacing w:after="0" w:line="240" w:lineRule="auto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 xml:space="preserve">ZAMAWIAJĄCY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</w:t>
      </w:r>
      <w:r w:rsidRPr="00866237">
        <w:rPr>
          <w:rFonts w:ascii="Book Antiqua" w:hAnsi="Book Antiqua"/>
          <w:b/>
          <w:sz w:val="20"/>
        </w:rPr>
        <w:t>WYKONAWCA</w:t>
      </w:r>
    </w:p>
    <w:sectPr w:rsidR="00CF599F" w:rsidRPr="00866237" w:rsidSect="00AE5EE3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462F8"/>
    <w:rsid w:val="001469FA"/>
    <w:rsid w:val="0015364A"/>
    <w:rsid w:val="00166354"/>
    <w:rsid w:val="00166DB0"/>
    <w:rsid w:val="001809FE"/>
    <w:rsid w:val="001953AB"/>
    <w:rsid w:val="00195469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43382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26FC-231B-44FB-BAC4-3701EA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e.kopycinska</cp:lastModifiedBy>
  <cp:revision>13</cp:revision>
  <dcterms:created xsi:type="dcterms:W3CDTF">2014-10-26T15:58:00Z</dcterms:created>
  <dcterms:modified xsi:type="dcterms:W3CDTF">2016-11-30T09:58:00Z</dcterms:modified>
</cp:coreProperties>
</file>