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EA" w:rsidRPr="00945DEA" w:rsidRDefault="00924356" w:rsidP="00F95BC8">
      <w:pPr>
        <w:widowControl w:val="0"/>
        <w:shd w:val="clear" w:color="auto" w:fill="FFFFFF"/>
        <w:tabs>
          <w:tab w:val="left" w:leader="dot" w:pos="3259"/>
        </w:tabs>
        <w:spacing w:line="240" w:lineRule="auto"/>
        <w:ind w:right="120"/>
        <w:jc w:val="right"/>
        <w:rPr>
          <w:rFonts w:eastAsia="Times New Roman" w:cs="Times New Roman"/>
          <w:sz w:val="20"/>
          <w:lang w:eastAsia="pl-PL"/>
        </w:rPr>
      </w:pPr>
      <w:r w:rsidRPr="00945DEA">
        <w:rPr>
          <w:rFonts w:eastAsia="Times New Roman" w:cs="Times New Roman"/>
          <w:sz w:val="20"/>
          <w:lang w:eastAsia="pl-PL"/>
        </w:rPr>
        <w:t>Załącznik Nr 2</w:t>
      </w:r>
      <w:r w:rsidR="00945DEA" w:rsidRPr="00945DEA">
        <w:rPr>
          <w:rFonts w:eastAsia="Times New Roman" w:cs="Times New Roman"/>
          <w:sz w:val="20"/>
          <w:lang w:eastAsia="pl-PL"/>
        </w:rPr>
        <w:t xml:space="preserve"> do </w:t>
      </w:r>
    </w:p>
    <w:p w:rsidR="00BE36EB" w:rsidRPr="00924356" w:rsidRDefault="00945DEA" w:rsidP="00F95BC8">
      <w:pPr>
        <w:widowControl w:val="0"/>
        <w:shd w:val="clear" w:color="auto" w:fill="FFFFFF"/>
        <w:tabs>
          <w:tab w:val="left" w:leader="dot" w:pos="3259"/>
        </w:tabs>
        <w:spacing w:line="240" w:lineRule="auto"/>
        <w:ind w:right="120"/>
        <w:jc w:val="right"/>
        <w:rPr>
          <w:rFonts w:eastAsia="Times New Roman" w:cs="Times New Roman"/>
          <w:b/>
          <w:lang w:eastAsia="pl-PL"/>
        </w:rPr>
      </w:pPr>
      <w:r w:rsidRPr="00945DEA">
        <w:rPr>
          <w:rFonts w:eastAsia="Times New Roman" w:cs="Times New Roman"/>
          <w:sz w:val="20"/>
          <w:lang w:eastAsia="pl-PL"/>
        </w:rPr>
        <w:t>zapytania ofertowego</w:t>
      </w:r>
    </w:p>
    <w:p w:rsidR="00BE36EB" w:rsidRPr="00E662AA" w:rsidRDefault="00E662AA" w:rsidP="00F95BC8">
      <w:pPr>
        <w:shd w:val="clear" w:color="auto" w:fill="FFFFFF"/>
        <w:tabs>
          <w:tab w:val="left" w:leader="dot" w:pos="3259"/>
        </w:tabs>
        <w:spacing w:line="240" w:lineRule="auto"/>
        <w:ind w:right="120"/>
        <w:jc w:val="center"/>
        <w:rPr>
          <w:rFonts w:eastAsia="Times New Roman" w:cs="Times New Roman"/>
          <w:b/>
          <w:sz w:val="28"/>
          <w:szCs w:val="32"/>
          <w:lang w:eastAsia="pl-PL"/>
        </w:rPr>
      </w:pPr>
      <w:r w:rsidRPr="00E662AA">
        <w:rPr>
          <w:rFonts w:eastAsia="Times New Roman" w:cs="Times New Roman"/>
          <w:b/>
          <w:sz w:val="28"/>
          <w:szCs w:val="32"/>
          <w:lang w:eastAsia="pl-PL"/>
        </w:rPr>
        <w:t>OGÓLNE WARUNKI UMOWY</w:t>
      </w:r>
    </w:p>
    <w:p w:rsidR="00BE36EB" w:rsidRPr="00924356" w:rsidRDefault="00BE36EB" w:rsidP="00F95BC8">
      <w:pPr>
        <w:shd w:val="clear" w:color="auto" w:fill="FFFFFF"/>
        <w:tabs>
          <w:tab w:val="left" w:leader="dot" w:pos="3259"/>
        </w:tabs>
        <w:spacing w:line="240" w:lineRule="auto"/>
        <w:ind w:right="120"/>
        <w:jc w:val="center"/>
        <w:rPr>
          <w:rFonts w:eastAsia="Times New Roman" w:cs="Times New Roman"/>
          <w:sz w:val="16"/>
          <w:szCs w:val="16"/>
          <w:lang w:eastAsia="pl-PL"/>
        </w:rPr>
      </w:pPr>
    </w:p>
    <w:p w:rsidR="00BE36EB" w:rsidRPr="00924356" w:rsidRDefault="00BE36EB" w:rsidP="00F95BC8">
      <w:pPr>
        <w:spacing w:line="240" w:lineRule="auto"/>
        <w:jc w:val="both"/>
        <w:rPr>
          <w:rFonts w:eastAsia="Times New Roman" w:cs="Times New Roman"/>
          <w:lang w:eastAsia="pl-PL"/>
        </w:rPr>
      </w:pPr>
      <w:r w:rsidRPr="00924356">
        <w:rPr>
          <w:rFonts w:eastAsia="Times New Roman" w:cs="Times New Roman"/>
          <w:lang w:eastAsia="pl-PL"/>
        </w:rPr>
        <w:t xml:space="preserve">zawarta w dniu </w:t>
      </w:r>
      <w:r w:rsidRPr="00E662AA">
        <w:rPr>
          <w:rFonts w:eastAsia="Times New Roman" w:cs="Times New Roman"/>
          <w:lang w:eastAsia="pl-PL"/>
        </w:rPr>
        <w:t>……………………………. roku</w:t>
      </w:r>
      <w:r w:rsidRPr="00924356">
        <w:rPr>
          <w:rFonts w:eastAsia="Times New Roman" w:cs="Times New Roman"/>
          <w:lang w:eastAsia="pl-PL"/>
        </w:rPr>
        <w:t xml:space="preserve"> w Mochowie pomiędzy Gminą Mochowo reprezentowaną przez:</w:t>
      </w:r>
    </w:p>
    <w:p w:rsidR="00BE36EB" w:rsidRPr="00924356" w:rsidRDefault="00924356" w:rsidP="00F95BC8">
      <w:pPr>
        <w:spacing w:line="240" w:lineRule="auto"/>
        <w:ind w:left="570"/>
        <w:jc w:val="both"/>
        <w:rPr>
          <w:rFonts w:eastAsia="Times New Roman" w:cs="Times New Roman"/>
          <w:lang w:eastAsia="pl-PL"/>
        </w:rPr>
      </w:pPr>
      <w:r w:rsidRPr="00924356">
        <w:rPr>
          <w:rFonts w:eastAsia="Times New Roman" w:cs="Times New Roman"/>
          <w:b/>
          <w:lang w:eastAsia="pl-PL"/>
        </w:rPr>
        <w:t>Wójta Gminy ..………………………………………………………………………………..</w:t>
      </w:r>
    </w:p>
    <w:p w:rsidR="00BE36EB" w:rsidRPr="00924356" w:rsidRDefault="00BE36EB" w:rsidP="00F95BC8">
      <w:pPr>
        <w:autoSpaceDE w:val="0"/>
        <w:autoSpaceDN w:val="0"/>
        <w:adjustRightInd w:val="0"/>
        <w:spacing w:line="240" w:lineRule="auto"/>
        <w:jc w:val="both"/>
        <w:rPr>
          <w:rFonts w:cs="Times New Roman"/>
          <w:b/>
          <w:bCs/>
          <w:sz w:val="24"/>
          <w:szCs w:val="24"/>
        </w:rPr>
      </w:pPr>
      <w:r w:rsidRPr="00924356">
        <w:rPr>
          <w:rFonts w:eastAsia="Times New Roman" w:cs="Times New Roman"/>
          <w:lang w:eastAsia="pl-PL"/>
        </w:rPr>
        <w:t xml:space="preserve">przy kontrasygnacie </w:t>
      </w:r>
      <w:r w:rsidRPr="00924356">
        <w:rPr>
          <w:rFonts w:eastAsia="Times New Roman" w:cs="Times New Roman"/>
          <w:b/>
          <w:lang w:eastAsia="pl-PL"/>
        </w:rPr>
        <w:t>Skarbnika Gminy</w:t>
      </w:r>
      <w:r w:rsidR="00924356" w:rsidRPr="00924356">
        <w:rPr>
          <w:rFonts w:eastAsia="Times New Roman" w:cs="Times New Roman"/>
          <w:lang w:eastAsia="pl-PL"/>
        </w:rPr>
        <w:t xml:space="preserve"> ………………………………………………………….</w:t>
      </w:r>
    </w:p>
    <w:p w:rsidR="00BE36EB" w:rsidRPr="00924356" w:rsidRDefault="00BE36EB" w:rsidP="00F95BC8">
      <w:pPr>
        <w:spacing w:line="240" w:lineRule="auto"/>
        <w:jc w:val="both"/>
        <w:rPr>
          <w:rFonts w:eastAsia="Times New Roman" w:cs="Times New Roman"/>
          <w:lang w:eastAsia="pl-PL"/>
        </w:rPr>
      </w:pPr>
      <w:r w:rsidRPr="00924356">
        <w:rPr>
          <w:rFonts w:eastAsia="Times New Roman" w:cs="Times New Roman"/>
          <w:lang w:eastAsia="pl-PL"/>
        </w:rPr>
        <w:t>zwaną dalej „Zamawiającym”,</w:t>
      </w:r>
    </w:p>
    <w:p w:rsidR="00BE36EB" w:rsidRPr="00924356" w:rsidRDefault="00BE36EB" w:rsidP="00F95BC8">
      <w:pPr>
        <w:spacing w:line="240" w:lineRule="auto"/>
        <w:jc w:val="both"/>
        <w:rPr>
          <w:rFonts w:eastAsia="Times New Roman" w:cs="Times New Roman"/>
          <w:lang w:eastAsia="pl-PL"/>
        </w:rPr>
      </w:pPr>
      <w:r w:rsidRPr="00924356">
        <w:rPr>
          <w:rFonts w:eastAsia="Times New Roman" w:cs="Times New Roman"/>
          <w:lang w:eastAsia="pl-PL"/>
        </w:rPr>
        <w:t xml:space="preserve">a                 </w:t>
      </w:r>
    </w:p>
    <w:p w:rsidR="00BE36EB" w:rsidRPr="00924356" w:rsidRDefault="00924356" w:rsidP="00F95BC8">
      <w:pPr>
        <w:widowControl w:val="0"/>
        <w:suppressAutoHyphens/>
        <w:spacing w:line="240" w:lineRule="auto"/>
        <w:jc w:val="center"/>
        <w:rPr>
          <w:rFonts w:eastAsia="Times New Roman" w:cs="Times New Roman"/>
          <w:b/>
          <w:lang w:eastAsia="pl-PL"/>
        </w:rPr>
      </w:pPr>
      <w:r w:rsidRPr="00924356">
        <w:rPr>
          <w:rFonts w:eastAsia="Times New Roman" w:cs="Times New Roman"/>
          <w:b/>
          <w:lang w:eastAsia="pl-PL"/>
        </w:rPr>
        <w:t>………………………………………………………………………………………………………</w:t>
      </w:r>
    </w:p>
    <w:p w:rsidR="00BE36EB" w:rsidRPr="00924356" w:rsidRDefault="00BE36EB" w:rsidP="00F95BC8">
      <w:pPr>
        <w:spacing w:line="240" w:lineRule="auto"/>
        <w:jc w:val="center"/>
        <w:rPr>
          <w:rFonts w:eastAsia="Times New Roman" w:cs="Times New Roman"/>
          <w:sz w:val="16"/>
          <w:szCs w:val="16"/>
          <w:lang w:eastAsia="pl-PL"/>
        </w:rPr>
      </w:pPr>
    </w:p>
    <w:p w:rsidR="00BE36EB" w:rsidRPr="00924356" w:rsidRDefault="00BE36EB" w:rsidP="00F95BC8">
      <w:pPr>
        <w:spacing w:line="240" w:lineRule="auto"/>
        <w:jc w:val="both"/>
        <w:rPr>
          <w:rFonts w:eastAsia="Times New Roman" w:cs="Times New Roman"/>
          <w:lang w:eastAsia="pl-PL"/>
        </w:rPr>
      </w:pPr>
      <w:r w:rsidRPr="00924356">
        <w:rPr>
          <w:rFonts w:eastAsia="Times New Roman" w:cs="Times New Roman"/>
          <w:lang w:eastAsia="pl-PL"/>
        </w:rPr>
        <w:t>zwanym dalej „Wykonawcą”, reprezentowanym przez:</w:t>
      </w:r>
    </w:p>
    <w:p w:rsidR="00BE36EB" w:rsidRPr="00924356" w:rsidRDefault="00924356" w:rsidP="00F95BC8">
      <w:pPr>
        <w:widowControl w:val="0"/>
        <w:suppressAutoHyphens/>
        <w:spacing w:line="240" w:lineRule="auto"/>
        <w:ind w:firstLine="708"/>
        <w:jc w:val="both"/>
        <w:rPr>
          <w:rFonts w:eastAsia="Lucida Sans Unicode" w:cs="Times New Roman"/>
          <w:bCs/>
          <w:i/>
          <w:color w:val="000000"/>
          <w:lang w:eastAsia="ar-SA"/>
        </w:rPr>
      </w:pPr>
      <w:r w:rsidRPr="00924356">
        <w:rPr>
          <w:rFonts w:eastAsia="Lucida Sans Unicode" w:cs="Times New Roman"/>
          <w:b/>
          <w:bCs/>
          <w:color w:val="000000"/>
          <w:lang w:eastAsia="ar-SA"/>
        </w:rPr>
        <w:t>………………………………………………………………………………………………….</w:t>
      </w:r>
    </w:p>
    <w:p w:rsidR="00924356" w:rsidRPr="00924356" w:rsidRDefault="00924356" w:rsidP="00F95BC8">
      <w:pPr>
        <w:shd w:val="clear" w:color="auto" w:fill="FFFFFF"/>
        <w:tabs>
          <w:tab w:val="left" w:leader="underscore" w:pos="9461"/>
        </w:tabs>
        <w:spacing w:line="240" w:lineRule="auto"/>
        <w:ind w:left="19"/>
        <w:jc w:val="both"/>
        <w:rPr>
          <w:rFonts w:cs="Garamond"/>
        </w:rPr>
      </w:pPr>
    </w:p>
    <w:p w:rsidR="00924356" w:rsidRPr="00924356" w:rsidRDefault="00924356" w:rsidP="00F95BC8">
      <w:pPr>
        <w:shd w:val="clear" w:color="auto" w:fill="FFFFFF"/>
        <w:tabs>
          <w:tab w:val="left" w:leader="underscore" w:pos="9461"/>
        </w:tabs>
        <w:spacing w:line="240" w:lineRule="auto"/>
        <w:ind w:left="19"/>
        <w:jc w:val="both"/>
        <w:rPr>
          <w:rFonts w:cs="Garamond"/>
        </w:rPr>
      </w:pPr>
      <w:r w:rsidRPr="00924356">
        <w:rPr>
          <w:rFonts w:cs="Garamond"/>
        </w:rPr>
        <w:t xml:space="preserve">po przeprowadzeniu postępowania w oparciu o </w:t>
      </w:r>
      <w:r w:rsidRPr="00924356">
        <w:rPr>
          <w:bCs/>
        </w:rPr>
        <w:t xml:space="preserve">Regulamin udzielania zamówień publicznych  </w:t>
      </w:r>
      <w:r w:rsidRPr="00924356">
        <w:rPr>
          <w:bCs/>
        </w:rPr>
        <w:br/>
        <w:t xml:space="preserve">o wartości nieprzekraczającej wyrażonej w złotych równowartości kwoty 30.000 euro </w:t>
      </w:r>
      <w:r>
        <w:rPr>
          <w:bCs/>
        </w:rPr>
        <w:t xml:space="preserve">na </w:t>
      </w:r>
      <w:r w:rsidRPr="00924356">
        <w:rPr>
          <w:rFonts w:eastAsia="Times New Roman" w:cs="Times New Roman"/>
          <w:i/>
          <w:color w:val="000000"/>
          <w:lang w:eastAsia="pl-PL"/>
        </w:rPr>
        <w:t>„</w:t>
      </w:r>
      <w:r w:rsidRPr="00924356">
        <w:rPr>
          <w:rFonts w:eastAsia="Times New Roman" w:cs="Times New Roman"/>
          <w:b/>
          <w:i/>
          <w:lang w:eastAsia="pl-PL"/>
        </w:rPr>
        <w:t>Dowóz i odwóz uczniów do/z Szkoły Podstawowej im. Adama Mickiewicza w Bożewie i Publicznego Gimnazjum im. gen. Edwarda Żółtowskiego w Mochowie w 201</w:t>
      </w:r>
      <w:r w:rsidR="002F016D">
        <w:rPr>
          <w:rFonts w:eastAsia="Times New Roman" w:cs="Times New Roman"/>
          <w:b/>
          <w:i/>
          <w:lang w:eastAsia="pl-PL"/>
        </w:rPr>
        <w:t>8</w:t>
      </w:r>
      <w:r w:rsidRPr="00924356">
        <w:rPr>
          <w:rFonts w:eastAsia="Times New Roman" w:cs="Times New Roman"/>
          <w:b/>
          <w:i/>
          <w:lang w:eastAsia="pl-PL"/>
        </w:rPr>
        <w:t xml:space="preserve"> roku, gm. Mochowo</w:t>
      </w:r>
      <w:r w:rsidRPr="00924356">
        <w:rPr>
          <w:rFonts w:eastAsia="Times New Roman" w:cs="Times New Roman"/>
          <w:i/>
          <w:color w:val="000000"/>
          <w:lang w:eastAsia="pl-PL"/>
        </w:rPr>
        <w:t>”</w:t>
      </w:r>
      <w:r>
        <w:rPr>
          <w:rFonts w:cs="Garamond"/>
        </w:rPr>
        <w:t xml:space="preserve"> z</w:t>
      </w:r>
      <w:r w:rsidRPr="00924356">
        <w:rPr>
          <w:rFonts w:cs="Garamond"/>
        </w:rPr>
        <w:t>ostała zawarta umowa o następującej treści:</w:t>
      </w:r>
    </w:p>
    <w:p w:rsidR="00BE36EB" w:rsidRPr="00924356" w:rsidRDefault="00BE36EB" w:rsidP="00F95BC8">
      <w:pPr>
        <w:widowControl w:val="0"/>
        <w:shd w:val="clear" w:color="auto" w:fill="FFFFFF"/>
        <w:tabs>
          <w:tab w:val="left" w:leader="dot" w:pos="3259"/>
        </w:tabs>
        <w:spacing w:line="240" w:lineRule="auto"/>
        <w:ind w:right="120"/>
        <w:rPr>
          <w:rFonts w:eastAsia="Times New Roman" w:cs="Times New Roman"/>
          <w:b/>
          <w:sz w:val="16"/>
          <w:szCs w:val="16"/>
          <w:lang w:eastAsia="pl-PL"/>
        </w:rPr>
      </w:pPr>
    </w:p>
    <w:p w:rsidR="00BE36EB" w:rsidRPr="00924356" w:rsidRDefault="00BE36EB" w:rsidP="00F95BC8">
      <w:pPr>
        <w:widowControl w:val="0"/>
        <w:spacing w:line="240" w:lineRule="auto"/>
        <w:jc w:val="center"/>
        <w:rPr>
          <w:rFonts w:eastAsia="Times New Roman" w:cs="Times New Roman"/>
          <w:b/>
          <w:lang w:eastAsia="pl-PL"/>
        </w:rPr>
      </w:pPr>
      <w:r w:rsidRPr="00924356">
        <w:rPr>
          <w:rFonts w:eastAsia="Times New Roman" w:cs="Times New Roman"/>
          <w:b/>
          <w:lang w:eastAsia="pl-PL"/>
        </w:rPr>
        <w:t xml:space="preserve">§ </w:t>
      </w:r>
      <w:r w:rsidR="00924356">
        <w:rPr>
          <w:rFonts w:eastAsia="Times New Roman" w:cs="Times New Roman"/>
          <w:b/>
          <w:lang w:eastAsia="pl-PL"/>
        </w:rPr>
        <w:t>1</w:t>
      </w:r>
    </w:p>
    <w:p w:rsidR="00BE36EB" w:rsidRPr="00924356" w:rsidRDefault="00BE36EB" w:rsidP="00F95BC8">
      <w:pPr>
        <w:widowControl w:val="0"/>
        <w:numPr>
          <w:ilvl w:val="0"/>
          <w:numId w:val="2"/>
        </w:numPr>
        <w:spacing w:line="240" w:lineRule="auto"/>
        <w:jc w:val="both"/>
        <w:rPr>
          <w:rFonts w:eastAsia="Times New Roman" w:cs="Times New Roman"/>
          <w:lang w:eastAsia="pl-PL"/>
        </w:rPr>
      </w:pPr>
      <w:r w:rsidRPr="00924356">
        <w:rPr>
          <w:rFonts w:eastAsia="Times New Roman" w:cs="Times New Roman"/>
          <w:lang w:eastAsia="pl-PL"/>
        </w:rPr>
        <w:t>Zamawiający zleca, a Wykonawca przyjmuje do wykonania usługę polegającą na dowożeniu uczniów na zajęcia szkolne i odwożeniu po zakończeniu zajęć szkolnych do i z Szkoły Podstawowej im. Adama Mickiewicza w Bożewie i Publicznego Gimnazjum im. gen. Edwarda Żółtowskiego w Mochowie z miejscowości na terenie gminy Mochowo środkami transportu Wykonawcy w ilości ok. 140 km dziennie oraz realizacja przewozów okazjonalnych, również w dniach innych niż dni nauki szkolnej, których konieczność realizacji wynika z organizacji pracy placówek oświatowych oraz organizacji roku szkolnego.</w:t>
      </w:r>
    </w:p>
    <w:p w:rsidR="00BE36EB" w:rsidRPr="00924356" w:rsidRDefault="00BE36EB" w:rsidP="00F95BC8">
      <w:pPr>
        <w:widowControl w:val="0"/>
        <w:numPr>
          <w:ilvl w:val="0"/>
          <w:numId w:val="2"/>
        </w:numPr>
        <w:spacing w:line="240" w:lineRule="auto"/>
        <w:jc w:val="both"/>
        <w:rPr>
          <w:rFonts w:eastAsia="Times New Roman" w:cs="Times New Roman"/>
          <w:lang w:eastAsia="pl-PL"/>
        </w:rPr>
      </w:pPr>
      <w:r w:rsidRPr="00924356">
        <w:rPr>
          <w:rFonts w:eastAsia="Times New Roman" w:cs="Times New Roman"/>
          <w:lang w:eastAsia="pl-PL"/>
        </w:rPr>
        <w:t xml:space="preserve">Miejscem rozpoczęcia i zakończenia dziennej pracy autobusu z kierowcą (wykonanie trasy </w:t>
      </w:r>
      <w:r w:rsidR="00E662AA">
        <w:rPr>
          <w:rFonts w:eastAsia="Times New Roman" w:cs="Times New Roman"/>
          <w:lang w:eastAsia="pl-PL"/>
        </w:rPr>
        <w:br/>
      </w:r>
      <w:r w:rsidRPr="00924356">
        <w:rPr>
          <w:rFonts w:eastAsia="Times New Roman" w:cs="Times New Roman"/>
          <w:lang w:eastAsia="pl-PL"/>
        </w:rPr>
        <w:t>o długości ok. 140 km) jest plac przy Szkole Podstawowej w Bożewie.</w:t>
      </w:r>
    </w:p>
    <w:p w:rsidR="00BE36EB" w:rsidRPr="00924356" w:rsidRDefault="00BE36EB" w:rsidP="00F95BC8">
      <w:pPr>
        <w:widowControl w:val="0"/>
        <w:numPr>
          <w:ilvl w:val="0"/>
          <w:numId w:val="2"/>
        </w:numPr>
        <w:tabs>
          <w:tab w:val="left" w:pos="6107"/>
        </w:tabs>
        <w:spacing w:line="240" w:lineRule="auto"/>
        <w:jc w:val="both"/>
        <w:rPr>
          <w:rFonts w:eastAsia="Times New Roman" w:cs="Times New Roman"/>
          <w:lang w:eastAsia="ar-SA"/>
        </w:rPr>
      </w:pPr>
      <w:r w:rsidRPr="00924356">
        <w:rPr>
          <w:rFonts w:eastAsia="Times New Roman" w:cs="Times New Roman"/>
          <w:lang w:eastAsia="ar-SA"/>
        </w:rPr>
        <w:t>Wykaz miejscowości objętych systemem dowozu i odwozu uczniów, szczegółowe godziny odjazdu i przyjazdu do i z określonych miejscowości zawarte są w harmonogramie przewozu uczniów przygotowanym przez dyrektorów placówek oświatowych.</w:t>
      </w:r>
    </w:p>
    <w:p w:rsidR="00BE36EB" w:rsidRPr="00924356" w:rsidRDefault="00BE36EB" w:rsidP="00F95BC8">
      <w:pPr>
        <w:widowControl w:val="0"/>
        <w:numPr>
          <w:ilvl w:val="0"/>
          <w:numId w:val="2"/>
        </w:numPr>
        <w:tabs>
          <w:tab w:val="left" w:pos="6107"/>
        </w:tabs>
        <w:spacing w:line="240" w:lineRule="auto"/>
        <w:jc w:val="both"/>
        <w:rPr>
          <w:rFonts w:eastAsia="Times New Roman" w:cs="Times New Roman"/>
          <w:lang w:eastAsia="ar-SA"/>
        </w:rPr>
      </w:pPr>
      <w:r w:rsidRPr="00924356">
        <w:rPr>
          <w:rFonts w:eastAsia="Times New Roman" w:cs="Times New Roman"/>
          <w:lang w:eastAsia="ar-SA"/>
        </w:rPr>
        <w:t>Przewozy, będące przedmiotem niniejszej umowy nie są realizowane w okresie ferii zimowych</w:t>
      </w:r>
      <w:r w:rsidR="00BD0946">
        <w:rPr>
          <w:rFonts w:eastAsia="Times New Roman" w:cs="Times New Roman"/>
          <w:lang w:eastAsia="ar-SA"/>
        </w:rPr>
        <w:t xml:space="preserve"> i letnich</w:t>
      </w:r>
      <w:r w:rsidRPr="00924356">
        <w:rPr>
          <w:rFonts w:eastAsia="Times New Roman" w:cs="Times New Roman"/>
          <w:lang w:eastAsia="ar-SA"/>
        </w:rPr>
        <w:t>, przerw świątecznych oraz innych dni wolnych od nauki szkolnej.</w:t>
      </w:r>
    </w:p>
    <w:p w:rsidR="00BE36EB" w:rsidRPr="00924356" w:rsidRDefault="00BE36EB" w:rsidP="00F95BC8">
      <w:pPr>
        <w:widowControl w:val="0"/>
        <w:numPr>
          <w:ilvl w:val="0"/>
          <w:numId w:val="2"/>
        </w:numPr>
        <w:tabs>
          <w:tab w:val="left" w:pos="6107"/>
        </w:tabs>
        <w:spacing w:line="240" w:lineRule="auto"/>
        <w:jc w:val="both"/>
        <w:rPr>
          <w:rFonts w:eastAsia="Times New Roman" w:cs="Times New Roman"/>
          <w:lang w:eastAsia="ar-SA"/>
        </w:rPr>
      </w:pPr>
      <w:r w:rsidRPr="00924356">
        <w:rPr>
          <w:rFonts w:eastAsia="Times New Roman" w:cs="Times New Roman"/>
          <w:lang w:eastAsia="ar-SA"/>
        </w:rPr>
        <w:t xml:space="preserve">Zamawiający przekazuje Wykonawcy harmonogram przewozu uczniów, o którym mowa </w:t>
      </w:r>
      <w:r w:rsidR="00F95BC8">
        <w:rPr>
          <w:rFonts w:eastAsia="Times New Roman" w:cs="Times New Roman"/>
          <w:lang w:eastAsia="ar-SA"/>
        </w:rPr>
        <w:br/>
      </w:r>
      <w:r w:rsidRPr="00924356">
        <w:rPr>
          <w:rFonts w:eastAsia="Times New Roman" w:cs="Times New Roman"/>
          <w:lang w:eastAsia="ar-SA"/>
        </w:rPr>
        <w:t>w pkt. 3, w dniu podpisania umowy.</w:t>
      </w:r>
    </w:p>
    <w:p w:rsidR="00BE36EB" w:rsidRPr="00924356" w:rsidRDefault="00BE36EB" w:rsidP="00F95BC8">
      <w:pPr>
        <w:widowControl w:val="0"/>
        <w:numPr>
          <w:ilvl w:val="0"/>
          <w:numId w:val="2"/>
        </w:numPr>
        <w:tabs>
          <w:tab w:val="left" w:pos="6107"/>
        </w:tabs>
        <w:spacing w:line="240" w:lineRule="auto"/>
        <w:jc w:val="both"/>
        <w:rPr>
          <w:rFonts w:eastAsia="Times New Roman" w:cs="Times New Roman"/>
          <w:lang w:eastAsia="ar-SA"/>
        </w:rPr>
      </w:pPr>
      <w:r w:rsidRPr="00924356">
        <w:rPr>
          <w:rFonts w:eastAsia="Times New Roman" w:cs="Times New Roman"/>
          <w:lang w:eastAsia="ar-SA"/>
        </w:rPr>
        <w:t xml:space="preserve">Zamawiający ma prawo do zmian w rozkładzie jazdy dotyczących tras i terminów przejazdów w dniach o niepełnej realizacji przewozów (rozpoczęcie i zakończenie roku szkolnego, Dzień Dziecka, rekolekcje dla uczniów, Gminne Zawody Sportowe, itp.). W takich przypadkach Zamawiający powiadomi Wykonawcę w terminie </w:t>
      </w:r>
      <w:r w:rsidR="00BD0946">
        <w:rPr>
          <w:rFonts w:eastAsia="Times New Roman" w:cs="Times New Roman"/>
          <w:lang w:eastAsia="ar-SA"/>
        </w:rPr>
        <w:t>minimum 3</w:t>
      </w:r>
      <w:r w:rsidRPr="00924356">
        <w:rPr>
          <w:rFonts w:eastAsia="Times New Roman" w:cs="Times New Roman"/>
          <w:lang w:eastAsia="ar-SA"/>
        </w:rPr>
        <w:t xml:space="preserve"> dni przed realizacją o zakresie zmian i ustali z Wykonawcą zakres i terminy przewozów zgodnie </w:t>
      </w:r>
      <w:r w:rsidR="002F016D">
        <w:rPr>
          <w:rFonts w:eastAsia="Times New Roman" w:cs="Times New Roman"/>
          <w:lang w:eastAsia="ar-SA"/>
        </w:rPr>
        <w:br/>
      </w:r>
      <w:r w:rsidRPr="00924356">
        <w:rPr>
          <w:rFonts w:eastAsia="Times New Roman" w:cs="Times New Roman"/>
          <w:lang w:eastAsia="ar-SA"/>
        </w:rPr>
        <w:t>z potrzebami Zamawiającego.</w:t>
      </w:r>
    </w:p>
    <w:p w:rsidR="00BE36EB" w:rsidRPr="00924356" w:rsidRDefault="00BE36EB" w:rsidP="00F95BC8">
      <w:pPr>
        <w:widowControl w:val="0"/>
        <w:numPr>
          <w:ilvl w:val="0"/>
          <w:numId w:val="2"/>
        </w:numPr>
        <w:tabs>
          <w:tab w:val="left" w:pos="6107"/>
        </w:tabs>
        <w:spacing w:line="240" w:lineRule="auto"/>
        <w:jc w:val="both"/>
        <w:rPr>
          <w:rFonts w:eastAsia="Times New Roman" w:cs="Times New Roman"/>
          <w:lang w:eastAsia="ar-SA"/>
        </w:rPr>
      </w:pPr>
      <w:r w:rsidRPr="00924356">
        <w:rPr>
          <w:rFonts w:eastAsia="Times New Roman" w:cs="Times New Roman"/>
          <w:lang w:eastAsia="ar-SA"/>
        </w:rPr>
        <w:t xml:space="preserve">Niezależnie od powyższego Zamawiający ma prawo do korekt rozkładu jazdy w trakcie roku szkolnego wynikających ze zmian w organizacji pracy placówek oświatowych, zrezygnowania z części kursów w określone dni lub wprowadzenie kursów dodatkowych. </w:t>
      </w:r>
      <w:r w:rsidR="00F95BC8">
        <w:rPr>
          <w:rFonts w:eastAsia="Times New Roman" w:cs="Times New Roman"/>
          <w:lang w:eastAsia="ar-SA"/>
        </w:rPr>
        <w:br/>
      </w:r>
      <w:r w:rsidRPr="00924356">
        <w:rPr>
          <w:rFonts w:eastAsia="Times New Roman" w:cs="Times New Roman"/>
          <w:lang w:eastAsia="ar-SA"/>
        </w:rPr>
        <w:t xml:space="preserve">W takim przypadku Zamawiający powiadomi Wykonawcę o zakresie zmian pisemnie </w:t>
      </w:r>
      <w:r w:rsidR="00F95BC8">
        <w:rPr>
          <w:rFonts w:eastAsia="Times New Roman" w:cs="Times New Roman"/>
          <w:lang w:eastAsia="ar-SA"/>
        </w:rPr>
        <w:br/>
      </w:r>
      <w:r w:rsidRPr="00924356">
        <w:rPr>
          <w:rFonts w:eastAsia="Times New Roman" w:cs="Times New Roman"/>
          <w:lang w:eastAsia="ar-SA"/>
        </w:rPr>
        <w:t xml:space="preserve">w terminie minimum </w:t>
      </w:r>
      <w:r w:rsidR="00BD0946">
        <w:rPr>
          <w:rFonts w:eastAsia="Times New Roman" w:cs="Times New Roman"/>
          <w:lang w:eastAsia="ar-SA"/>
        </w:rPr>
        <w:t>3</w:t>
      </w:r>
      <w:r w:rsidRPr="00924356">
        <w:rPr>
          <w:rFonts w:eastAsia="Times New Roman" w:cs="Times New Roman"/>
          <w:lang w:eastAsia="ar-SA"/>
        </w:rPr>
        <w:t xml:space="preserve"> dni przed wprowadzeniem zmian.</w:t>
      </w:r>
    </w:p>
    <w:p w:rsidR="00BE36EB" w:rsidRPr="00924356" w:rsidRDefault="00BE36EB" w:rsidP="00F95BC8">
      <w:pPr>
        <w:widowControl w:val="0"/>
        <w:numPr>
          <w:ilvl w:val="0"/>
          <w:numId w:val="2"/>
        </w:numPr>
        <w:tabs>
          <w:tab w:val="left" w:pos="6107"/>
        </w:tabs>
        <w:spacing w:line="240" w:lineRule="auto"/>
        <w:jc w:val="both"/>
        <w:rPr>
          <w:rFonts w:eastAsia="Times New Roman" w:cs="Times New Roman"/>
          <w:lang w:eastAsia="ar-SA"/>
        </w:rPr>
      </w:pPr>
      <w:r w:rsidRPr="00924356">
        <w:rPr>
          <w:rFonts w:eastAsia="Times New Roman" w:cs="Times New Roman"/>
          <w:lang w:eastAsia="ar-SA"/>
        </w:rPr>
        <w:t>Opiekę nad uczniami w trakcie wsiadania i wysiadania do/z autobusu oraz w trakcie przewozów sprawuje opiekun zatrudniony przez Zamawiającego.</w:t>
      </w:r>
    </w:p>
    <w:p w:rsidR="00BE36EB" w:rsidRPr="00924356" w:rsidRDefault="00BE36EB" w:rsidP="00F95BC8">
      <w:pPr>
        <w:widowControl w:val="0"/>
        <w:numPr>
          <w:ilvl w:val="0"/>
          <w:numId w:val="2"/>
        </w:numPr>
        <w:tabs>
          <w:tab w:val="left" w:pos="6107"/>
        </w:tabs>
        <w:spacing w:line="240" w:lineRule="auto"/>
        <w:jc w:val="both"/>
        <w:rPr>
          <w:rFonts w:eastAsia="Times New Roman" w:cs="Times New Roman"/>
          <w:lang w:eastAsia="ar-SA"/>
        </w:rPr>
      </w:pPr>
      <w:r w:rsidRPr="00924356">
        <w:rPr>
          <w:rFonts w:eastAsia="Times New Roman" w:cs="Times New Roman"/>
          <w:lang w:eastAsia="ar-SA"/>
        </w:rPr>
        <w:t>Wykonawca ściśle współpracuje z opiekunem w zakresie zapewnienia bezpieczeństwa uczniów w trakcie wsiadania, wysiadania i przewozu. W miejscach wsiadania i wysiadania Wykonawca rozpoczyna jazdę po uzyskaniu zgody opiekuna.</w:t>
      </w:r>
    </w:p>
    <w:p w:rsidR="00BE36EB" w:rsidRPr="00924356" w:rsidRDefault="00BE36EB" w:rsidP="00F95BC8">
      <w:pPr>
        <w:widowControl w:val="0"/>
        <w:spacing w:line="240" w:lineRule="auto"/>
        <w:jc w:val="both"/>
        <w:rPr>
          <w:rFonts w:eastAsia="Times New Roman" w:cs="Times New Roman"/>
          <w:sz w:val="16"/>
          <w:szCs w:val="16"/>
          <w:lang w:eastAsia="pl-PL"/>
        </w:rPr>
      </w:pPr>
    </w:p>
    <w:p w:rsidR="00BE36EB" w:rsidRPr="00924356" w:rsidRDefault="00F95BC8" w:rsidP="00F95BC8">
      <w:pPr>
        <w:widowControl w:val="0"/>
        <w:spacing w:line="240" w:lineRule="auto"/>
        <w:jc w:val="center"/>
        <w:rPr>
          <w:rFonts w:eastAsia="Times New Roman" w:cs="Times New Roman"/>
          <w:b/>
          <w:lang w:eastAsia="pl-PL"/>
        </w:rPr>
      </w:pPr>
      <w:r>
        <w:rPr>
          <w:rFonts w:eastAsia="Times New Roman" w:cs="Times New Roman"/>
          <w:b/>
          <w:lang w:eastAsia="pl-PL"/>
        </w:rPr>
        <w:t>§ 2</w:t>
      </w:r>
    </w:p>
    <w:p w:rsidR="00BE36EB" w:rsidRPr="00924356" w:rsidRDefault="00BE36EB" w:rsidP="00F95BC8">
      <w:pPr>
        <w:widowControl w:val="0"/>
        <w:numPr>
          <w:ilvl w:val="0"/>
          <w:numId w:val="3"/>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Wykonawca zapewni do real</w:t>
      </w:r>
      <w:r w:rsidR="002F016D">
        <w:rPr>
          <w:rFonts w:eastAsia="Times New Roman" w:cs="Times New Roman"/>
          <w:lang w:eastAsia="ar-SA"/>
        </w:rPr>
        <w:t>izacji usługi przewozowej środki</w:t>
      </w:r>
      <w:r w:rsidRPr="00924356">
        <w:rPr>
          <w:rFonts w:eastAsia="Times New Roman" w:cs="Times New Roman"/>
          <w:lang w:eastAsia="ar-SA"/>
        </w:rPr>
        <w:t xml:space="preserve"> transportu zapewniające warunki bezpieczeństwa i higieny oraz takie wygody, jakie ze względu na środki transportu </w:t>
      </w:r>
      <w:r w:rsidRPr="00924356">
        <w:rPr>
          <w:rFonts w:eastAsia="Times New Roman" w:cs="Times New Roman"/>
          <w:lang w:eastAsia="ar-SA"/>
        </w:rPr>
        <w:lastRenderedPageBreak/>
        <w:t>uważa się za niezbędne.</w:t>
      </w:r>
    </w:p>
    <w:p w:rsidR="00BE36EB" w:rsidRPr="00924356" w:rsidRDefault="00BE36EB" w:rsidP="00F95BC8">
      <w:pPr>
        <w:widowControl w:val="0"/>
        <w:numPr>
          <w:ilvl w:val="0"/>
          <w:numId w:val="3"/>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Wykonawca zapewnia realizację usługi środkami transportu spełniającymi wszystkie warunki określone przepisami ustawy „Prawo o ruchu drogowym” (Dz. U. z 201</w:t>
      </w:r>
      <w:r w:rsidR="00FF3E45">
        <w:rPr>
          <w:rFonts w:eastAsia="Times New Roman" w:cs="Times New Roman"/>
          <w:lang w:eastAsia="ar-SA"/>
        </w:rPr>
        <w:t>7</w:t>
      </w:r>
      <w:r w:rsidRPr="00924356">
        <w:rPr>
          <w:rFonts w:eastAsia="Times New Roman" w:cs="Times New Roman"/>
          <w:lang w:eastAsia="ar-SA"/>
        </w:rPr>
        <w:t xml:space="preserve"> r., poz. </w:t>
      </w:r>
      <w:r w:rsidR="00FF3E45">
        <w:rPr>
          <w:rFonts w:eastAsia="Times New Roman" w:cs="Times New Roman"/>
          <w:lang w:eastAsia="ar-SA"/>
        </w:rPr>
        <w:t>1260</w:t>
      </w:r>
      <w:r w:rsidRPr="00924356">
        <w:rPr>
          <w:rFonts w:eastAsia="Times New Roman" w:cs="Times New Roman"/>
          <w:lang w:eastAsia="ar-SA"/>
        </w:rPr>
        <w:t xml:space="preserve"> z </w:t>
      </w:r>
      <w:proofErr w:type="spellStart"/>
      <w:r w:rsidRPr="00924356">
        <w:rPr>
          <w:rFonts w:eastAsia="Times New Roman" w:cs="Times New Roman"/>
          <w:lang w:eastAsia="ar-SA"/>
        </w:rPr>
        <w:t>późn</w:t>
      </w:r>
      <w:proofErr w:type="spellEnd"/>
      <w:r w:rsidRPr="00924356">
        <w:rPr>
          <w:rFonts w:eastAsia="Times New Roman" w:cs="Times New Roman"/>
          <w:lang w:eastAsia="ar-SA"/>
        </w:rPr>
        <w:t xml:space="preserve">. zm.) oraz aktami wykonawczymi do tej ustawy. W szczególności pojazdy, którymi realizowana będzie usługa przewozowa będą przez Wykonawcę utrzymywane </w:t>
      </w:r>
      <w:r w:rsidR="00F95BC8">
        <w:rPr>
          <w:rFonts w:eastAsia="Times New Roman" w:cs="Times New Roman"/>
          <w:lang w:eastAsia="ar-SA"/>
        </w:rPr>
        <w:br/>
      </w:r>
      <w:r w:rsidRPr="00924356">
        <w:rPr>
          <w:rFonts w:eastAsia="Times New Roman" w:cs="Times New Roman"/>
          <w:lang w:eastAsia="ar-SA"/>
        </w:rPr>
        <w:t>w dobrym stanie technicznym oraz oznaczone zgodnie z wymogami prawa. Będą także posiadały aktualne badania techniczne i dopuszczenie do ruchu.</w:t>
      </w:r>
    </w:p>
    <w:p w:rsidR="00BE36EB" w:rsidRPr="00924356" w:rsidRDefault="00BE36EB" w:rsidP="00F95BC8">
      <w:pPr>
        <w:widowControl w:val="0"/>
        <w:numPr>
          <w:ilvl w:val="0"/>
          <w:numId w:val="3"/>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 xml:space="preserve">W przypadku awarii środka transportu, niedyspozycji kierowcy oraz ewentualnych innych zdarzeń, których zaistnienie może spowodować niezrealizowanie przedmiotu umowy </w:t>
      </w:r>
      <w:r w:rsidR="00F95BC8">
        <w:rPr>
          <w:rFonts w:eastAsia="Times New Roman" w:cs="Times New Roman"/>
          <w:lang w:eastAsia="ar-SA"/>
        </w:rPr>
        <w:br/>
      </w:r>
      <w:r w:rsidRPr="00924356">
        <w:rPr>
          <w:rFonts w:eastAsia="Times New Roman" w:cs="Times New Roman"/>
          <w:lang w:eastAsia="ar-SA"/>
        </w:rPr>
        <w:t>w części lub całości kursów wynikających z harmonogramu przewozu uczniów, Wykonawca zapewnia we własnym zakresie i na swój koszt zastępcze środki transportu gwarantujące realizację dowozu i odwozu zgodnie z harmonogramem.</w:t>
      </w:r>
    </w:p>
    <w:p w:rsidR="00BE36EB" w:rsidRPr="00924356" w:rsidRDefault="00BE36EB" w:rsidP="00F95BC8">
      <w:pPr>
        <w:widowControl w:val="0"/>
        <w:numPr>
          <w:ilvl w:val="0"/>
          <w:numId w:val="3"/>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Wykonawca zrealizuje przewozy korzystając z dróg publicznych na terenie gminy Mochowo.</w:t>
      </w:r>
    </w:p>
    <w:p w:rsidR="00BE36EB" w:rsidRPr="00924356" w:rsidRDefault="00BE36EB" w:rsidP="00F95BC8">
      <w:pPr>
        <w:widowControl w:val="0"/>
        <w:numPr>
          <w:ilvl w:val="0"/>
          <w:numId w:val="3"/>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 xml:space="preserve">Zamawiający w miarę możliwości będzie dokonywał okresowych napraw gminnych dróg, pozwalających na realizację bezpiecznego przejazdu środkami transportu Wykonawcy. </w:t>
      </w:r>
    </w:p>
    <w:p w:rsidR="00BE36EB" w:rsidRPr="00924356" w:rsidRDefault="00BE36EB" w:rsidP="00F95BC8">
      <w:pPr>
        <w:widowControl w:val="0"/>
        <w:numPr>
          <w:ilvl w:val="0"/>
          <w:numId w:val="3"/>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Z usługi przewozowej mają prawo korzystać uczniowie: oddziału przedszkolnego, uczniowie szkoły podstawowej i uczniowie gimnazjum. Wykaz imienny uczniów uprawnionych do przewozu posiada opiekun uczniów zatrudniony przez Zamawiającego.</w:t>
      </w:r>
    </w:p>
    <w:p w:rsidR="00BE36EB" w:rsidRPr="00924356" w:rsidRDefault="00BE36EB" w:rsidP="00F95BC8">
      <w:pPr>
        <w:widowControl w:val="0"/>
        <w:spacing w:line="240" w:lineRule="auto"/>
        <w:jc w:val="center"/>
        <w:rPr>
          <w:rFonts w:eastAsia="Times New Roman" w:cs="Times New Roman"/>
          <w:sz w:val="16"/>
          <w:szCs w:val="16"/>
          <w:lang w:eastAsia="pl-PL"/>
        </w:rPr>
      </w:pPr>
    </w:p>
    <w:p w:rsidR="00BE36EB" w:rsidRPr="00924356" w:rsidRDefault="00BE36EB" w:rsidP="00F95BC8">
      <w:pPr>
        <w:widowControl w:val="0"/>
        <w:spacing w:line="240" w:lineRule="auto"/>
        <w:jc w:val="center"/>
        <w:rPr>
          <w:rFonts w:eastAsia="Times New Roman" w:cs="Times New Roman"/>
          <w:b/>
          <w:lang w:eastAsia="pl-PL"/>
        </w:rPr>
      </w:pPr>
      <w:r w:rsidRPr="00924356">
        <w:rPr>
          <w:rFonts w:eastAsia="Times New Roman" w:cs="Times New Roman"/>
          <w:b/>
          <w:lang w:eastAsia="pl-PL"/>
        </w:rPr>
        <w:t xml:space="preserve">§ </w:t>
      </w:r>
      <w:r w:rsidR="00F95BC8">
        <w:rPr>
          <w:rFonts w:eastAsia="Times New Roman" w:cs="Times New Roman"/>
          <w:b/>
          <w:lang w:eastAsia="pl-PL"/>
        </w:rPr>
        <w:t>3</w:t>
      </w:r>
    </w:p>
    <w:p w:rsidR="00BE36EB" w:rsidRPr="00924356" w:rsidRDefault="00BE36EB" w:rsidP="00F95BC8">
      <w:pPr>
        <w:widowControl w:val="0"/>
        <w:spacing w:line="240" w:lineRule="auto"/>
        <w:jc w:val="both"/>
        <w:rPr>
          <w:rFonts w:eastAsia="Times New Roman" w:cs="Times New Roman"/>
          <w:lang w:eastAsia="pl-PL"/>
        </w:rPr>
      </w:pPr>
      <w:r w:rsidRPr="00924356">
        <w:rPr>
          <w:rFonts w:eastAsia="Times New Roman" w:cs="Times New Roman"/>
          <w:lang w:eastAsia="pl-PL"/>
        </w:rPr>
        <w:t xml:space="preserve">Umowę zawiera się na czas określony </w:t>
      </w:r>
      <w:r w:rsidR="00F95BC8">
        <w:rPr>
          <w:rFonts w:eastAsia="Times New Roman" w:cs="Times New Roman"/>
          <w:b/>
          <w:bCs/>
          <w:lang w:eastAsia="pl-PL"/>
        </w:rPr>
        <w:t xml:space="preserve">od </w:t>
      </w:r>
      <w:r w:rsidR="00FF3E45">
        <w:rPr>
          <w:rFonts w:eastAsia="Times New Roman" w:cs="Times New Roman"/>
          <w:b/>
          <w:bCs/>
          <w:lang w:eastAsia="pl-PL"/>
        </w:rPr>
        <w:t>2</w:t>
      </w:r>
      <w:r w:rsidR="00F95BC8">
        <w:rPr>
          <w:rFonts w:eastAsia="Times New Roman" w:cs="Times New Roman"/>
          <w:b/>
          <w:bCs/>
          <w:lang w:eastAsia="pl-PL"/>
        </w:rPr>
        <w:t xml:space="preserve"> stycznia 201</w:t>
      </w:r>
      <w:r w:rsidR="00FF3E45">
        <w:rPr>
          <w:rFonts w:eastAsia="Times New Roman" w:cs="Times New Roman"/>
          <w:b/>
          <w:bCs/>
          <w:lang w:eastAsia="pl-PL"/>
        </w:rPr>
        <w:t>8</w:t>
      </w:r>
      <w:r w:rsidRPr="00924356">
        <w:rPr>
          <w:rFonts w:eastAsia="Times New Roman" w:cs="Times New Roman"/>
          <w:b/>
          <w:bCs/>
          <w:lang w:eastAsia="pl-PL"/>
        </w:rPr>
        <w:t xml:space="preserve"> r. do </w:t>
      </w:r>
      <w:r w:rsidR="00FF3E45">
        <w:rPr>
          <w:rFonts w:eastAsia="Times New Roman" w:cs="Times New Roman"/>
          <w:b/>
          <w:bCs/>
          <w:lang w:eastAsia="pl-PL"/>
        </w:rPr>
        <w:t>30</w:t>
      </w:r>
      <w:r w:rsidRPr="00924356">
        <w:rPr>
          <w:rFonts w:eastAsia="Times New Roman" w:cs="Times New Roman"/>
          <w:b/>
          <w:bCs/>
          <w:lang w:eastAsia="pl-PL"/>
        </w:rPr>
        <w:t xml:space="preserve"> </w:t>
      </w:r>
      <w:r w:rsidR="00FF3E45">
        <w:rPr>
          <w:rFonts w:eastAsia="Times New Roman" w:cs="Times New Roman"/>
          <w:b/>
          <w:bCs/>
          <w:lang w:eastAsia="pl-PL"/>
        </w:rPr>
        <w:t>czerwca</w:t>
      </w:r>
      <w:r w:rsidRPr="00924356">
        <w:rPr>
          <w:rFonts w:eastAsia="Times New Roman" w:cs="Times New Roman"/>
          <w:b/>
          <w:bCs/>
          <w:lang w:eastAsia="pl-PL"/>
        </w:rPr>
        <w:t xml:space="preserve"> 201</w:t>
      </w:r>
      <w:r w:rsidR="00FF3E45">
        <w:rPr>
          <w:rFonts w:eastAsia="Times New Roman" w:cs="Times New Roman"/>
          <w:b/>
          <w:bCs/>
          <w:lang w:eastAsia="pl-PL"/>
        </w:rPr>
        <w:t>8</w:t>
      </w:r>
      <w:r w:rsidRPr="00924356">
        <w:rPr>
          <w:rFonts w:eastAsia="Times New Roman" w:cs="Times New Roman"/>
          <w:b/>
          <w:bCs/>
          <w:lang w:eastAsia="pl-PL"/>
        </w:rPr>
        <w:t xml:space="preserve"> r.</w:t>
      </w:r>
    </w:p>
    <w:p w:rsidR="00BE36EB" w:rsidRPr="00924356" w:rsidRDefault="00BE36EB" w:rsidP="00F95BC8">
      <w:pPr>
        <w:widowControl w:val="0"/>
        <w:spacing w:line="240" w:lineRule="auto"/>
        <w:jc w:val="both"/>
        <w:rPr>
          <w:rFonts w:eastAsia="Times New Roman" w:cs="Times New Roman"/>
          <w:sz w:val="16"/>
          <w:szCs w:val="16"/>
          <w:lang w:eastAsia="pl-PL"/>
        </w:rPr>
      </w:pPr>
    </w:p>
    <w:p w:rsidR="00BE36EB" w:rsidRPr="00924356" w:rsidRDefault="00BE36EB" w:rsidP="00F95BC8">
      <w:pPr>
        <w:widowControl w:val="0"/>
        <w:spacing w:line="240" w:lineRule="auto"/>
        <w:jc w:val="center"/>
        <w:rPr>
          <w:rFonts w:eastAsia="Times New Roman" w:cs="Times New Roman"/>
          <w:b/>
          <w:lang w:eastAsia="pl-PL"/>
        </w:rPr>
      </w:pPr>
      <w:r w:rsidRPr="00924356">
        <w:rPr>
          <w:rFonts w:eastAsia="Times New Roman" w:cs="Times New Roman"/>
          <w:b/>
          <w:lang w:eastAsia="pl-PL"/>
        </w:rPr>
        <w:t xml:space="preserve">§ </w:t>
      </w:r>
      <w:r w:rsidR="00F95BC8">
        <w:rPr>
          <w:rFonts w:eastAsia="Times New Roman" w:cs="Times New Roman"/>
          <w:b/>
          <w:lang w:eastAsia="pl-PL"/>
        </w:rPr>
        <w:t>4</w:t>
      </w:r>
    </w:p>
    <w:p w:rsidR="00BE36EB" w:rsidRPr="00924356" w:rsidRDefault="00BE36EB" w:rsidP="00F95BC8">
      <w:pPr>
        <w:widowControl w:val="0"/>
        <w:numPr>
          <w:ilvl w:val="0"/>
          <w:numId w:val="4"/>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 xml:space="preserve">Za realizację przewozów, o których mowa w § </w:t>
      </w:r>
      <w:r w:rsidR="00F95BC8">
        <w:rPr>
          <w:rFonts w:eastAsia="Times New Roman" w:cs="Times New Roman"/>
          <w:lang w:eastAsia="ar-SA"/>
        </w:rPr>
        <w:t>1</w:t>
      </w:r>
      <w:r w:rsidRPr="00924356">
        <w:rPr>
          <w:rFonts w:eastAsia="Times New Roman" w:cs="Times New Roman"/>
          <w:lang w:eastAsia="ar-SA"/>
        </w:rPr>
        <w:t xml:space="preserve"> Zamawiający z</w:t>
      </w:r>
      <w:r w:rsidR="0038414C" w:rsidRPr="00924356">
        <w:rPr>
          <w:rFonts w:eastAsia="Times New Roman" w:cs="Times New Roman"/>
          <w:lang w:eastAsia="ar-SA"/>
        </w:rPr>
        <w:t xml:space="preserve">apłaci Wykonawcy wynagrodzenie </w:t>
      </w:r>
      <w:r w:rsidRPr="00924356">
        <w:rPr>
          <w:rFonts w:eastAsia="Times New Roman" w:cs="Times New Roman"/>
          <w:lang w:eastAsia="ar-SA"/>
        </w:rPr>
        <w:t xml:space="preserve">w wysokości </w:t>
      </w:r>
      <w:r w:rsidR="00F95BC8">
        <w:rPr>
          <w:rFonts w:eastAsia="Times New Roman" w:cs="Times New Roman"/>
          <w:b/>
          <w:lang w:eastAsia="ar-SA"/>
        </w:rPr>
        <w:t>…………</w:t>
      </w:r>
      <w:r w:rsidRPr="00924356">
        <w:rPr>
          <w:rFonts w:eastAsia="Times New Roman" w:cs="Times New Roman"/>
          <w:b/>
          <w:lang w:eastAsia="ar-SA"/>
        </w:rPr>
        <w:t xml:space="preserve"> zł netto</w:t>
      </w:r>
      <w:r w:rsidRPr="00924356">
        <w:rPr>
          <w:rFonts w:eastAsia="Times New Roman" w:cs="Times New Roman"/>
          <w:lang w:eastAsia="ar-SA"/>
        </w:rPr>
        <w:t xml:space="preserve"> + VAT = </w:t>
      </w:r>
      <w:r w:rsidR="00F95BC8">
        <w:rPr>
          <w:rFonts w:eastAsia="Times New Roman" w:cs="Times New Roman"/>
          <w:b/>
          <w:lang w:eastAsia="ar-SA"/>
        </w:rPr>
        <w:t>…………</w:t>
      </w:r>
      <w:r w:rsidRPr="00924356">
        <w:rPr>
          <w:rFonts w:eastAsia="Times New Roman" w:cs="Times New Roman"/>
          <w:b/>
          <w:lang w:eastAsia="ar-SA"/>
        </w:rPr>
        <w:t xml:space="preserve"> zł brutto</w:t>
      </w:r>
      <w:r w:rsidRPr="00924356">
        <w:rPr>
          <w:rFonts w:eastAsia="Times New Roman" w:cs="Times New Roman"/>
          <w:lang w:eastAsia="ar-SA"/>
        </w:rPr>
        <w:t xml:space="preserve"> za faktycznie zrealizowany kilometr przewozu określony w harmonogramie przewozu uczniów. Wynagrodzenie zawiera wszystkie koszty zawiązane z realizacją usługi przewozowej </w:t>
      </w:r>
      <w:r w:rsidR="00F95BC8">
        <w:rPr>
          <w:rFonts w:eastAsia="Times New Roman" w:cs="Times New Roman"/>
          <w:lang w:eastAsia="ar-SA"/>
        </w:rPr>
        <w:br/>
      </w:r>
      <w:r w:rsidRPr="00924356">
        <w:rPr>
          <w:rFonts w:eastAsia="Times New Roman" w:cs="Times New Roman"/>
          <w:lang w:eastAsia="ar-SA"/>
        </w:rPr>
        <w:t xml:space="preserve">z uwzględnieniem postanowień § </w:t>
      </w:r>
      <w:r w:rsidR="00F95BC8">
        <w:rPr>
          <w:rFonts w:eastAsia="Times New Roman" w:cs="Times New Roman"/>
          <w:lang w:eastAsia="ar-SA"/>
        </w:rPr>
        <w:t>1</w:t>
      </w:r>
      <w:r w:rsidRPr="00924356">
        <w:rPr>
          <w:rFonts w:eastAsia="Times New Roman" w:cs="Times New Roman"/>
          <w:lang w:eastAsia="ar-SA"/>
        </w:rPr>
        <w:t xml:space="preserve"> pkt. 7.</w:t>
      </w:r>
    </w:p>
    <w:p w:rsidR="00BE36EB" w:rsidRPr="00924356" w:rsidRDefault="00BE36EB" w:rsidP="00F95BC8">
      <w:pPr>
        <w:widowControl w:val="0"/>
        <w:numPr>
          <w:ilvl w:val="0"/>
          <w:numId w:val="4"/>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Szacunkowa wartość wynagrodzenia</w:t>
      </w:r>
      <w:r w:rsidR="00C83666">
        <w:rPr>
          <w:rFonts w:eastAsia="Times New Roman" w:cs="Times New Roman"/>
          <w:lang w:eastAsia="ar-SA"/>
        </w:rPr>
        <w:t xml:space="preserve"> wynosi</w:t>
      </w:r>
      <w:r w:rsidRPr="00924356">
        <w:rPr>
          <w:rFonts w:eastAsia="Times New Roman" w:cs="Times New Roman"/>
          <w:lang w:eastAsia="ar-SA"/>
        </w:rPr>
        <w:t xml:space="preserve"> </w:t>
      </w:r>
      <w:r w:rsidR="00F95BC8">
        <w:rPr>
          <w:rFonts w:eastAsia="Times New Roman" w:cs="Times New Roman"/>
          <w:b/>
          <w:lang w:eastAsia="ar-SA"/>
        </w:rPr>
        <w:t>…………….</w:t>
      </w:r>
      <w:r w:rsidRPr="00924356">
        <w:rPr>
          <w:rFonts w:eastAsia="Times New Roman" w:cs="Times New Roman"/>
          <w:b/>
          <w:lang w:eastAsia="ar-SA"/>
        </w:rPr>
        <w:t xml:space="preserve"> </w:t>
      </w:r>
      <w:r w:rsidR="00C83666">
        <w:rPr>
          <w:rFonts w:eastAsia="Times New Roman" w:cs="Times New Roman"/>
          <w:b/>
          <w:lang w:eastAsia="ar-SA"/>
        </w:rPr>
        <w:t>z</w:t>
      </w:r>
      <w:r w:rsidRPr="00924356">
        <w:rPr>
          <w:rFonts w:eastAsia="Times New Roman" w:cs="Times New Roman"/>
          <w:b/>
          <w:lang w:eastAsia="ar-SA"/>
        </w:rPr>
        <w:t>ł</w:t>
      </w:r>
      <w:r w:rsidR="00C83666">
        <w:rPr>
          <w:rFonts w:eastAsia="Times New Roman" w:cs="Times New Roman"/>
          <w:b/>
          <w:lang w:eastAsia="ar-SA"/>
        </w:rPr>
        <w:t xml:space="preserve"> </w:t>
      </w:r>
      <w:r w:rsidR="00C83666" w:rsidRPr="00924356">
        <w:rPr>
          <w:rFonts w:eastAsia="Times New Roman" w:cs="Times New Roman"/>
          <w:b/>
          <w:lang w:eastAsia="ar-SA"/>
        </w:rPr>
        <w:t>brutto</w:t>
      </w:r>
      <w:r w:rsidRPr="00924356">
        <w:rPr>
          <w:rFonts w:eastAsia="Times New Roman" w:cs="Times New Roman"/>
          <w:lang w:eastAsia="ar-SA"/>
        </w:rPr>
        <w:t>, wyliczona w sposób następujący: szacunk</w:t>
      </w:r>
      <w:r w:rsidR="00A11F68">
        <w:rPr>
          <w:rFonts w:eastAsia="Times New Roman" w:cs="Times New Roman"/>
          <w:lang w:eastAsia="ar-SA"/>
        </w:rPr>
        <w:t>owa ilość kilometrów w roku 201</w:t>
      </w:r>
      <w:r w:rsidR="00FF3E45">
        <w:rPr>
          <w:rFonts w:eastAsia="Times New Roman" w:cs="Times New Roman"/>
          <w:lang w:eastAsia="ar-SA"/>
        </w:rPr>
        <w:t>8 (15</w:t>
      </w:r>
      <w:r w:rsidRPr="00924356">
        <w:rPr>
          <w:rFonts w:eastAsia="Times New Roman" w:cs="Times New Roman"/>
          <w:lang w:eastAsia="ar-SA"/>
        </w:rPr>
        <w:t xml:space="preserve">000 km) x stawka za 1 km (...). </w:t>
      </w:r>
    </w:p>
    <w:p w:rsidR="00BE36EB" w:rsidRPr="00924356" w:rsidRDefault="00BE36EB" w:rsidP="00F95BC8">
      <w:pPr>
        <w:widowControl w:val="0"/>
        <w:numPr>
          <w:ilvl w:val="0"/>
          <w:numId w:val="4"/>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Wynagrodzenie będzie wypłacane w formie przelewu na konto bankowe Wykonawcy po przedłożeniu Zamawiającemu rachunku za okres rozliczeniowy. Okresem rozliczeniowym jest miesiąc kalendarzowy. Integralną częścią rachunku jest zestawienie dziennego rozliczenia kilometrów sporządzone przez opiekuna uczniów, będącego pracownikiem Zamawiającego.</w:t>
      </w:r>
    </w:p>
    <w:p w:rsidR="00BE36EB" w:rsidRPr="00924356" w:rsidRDefault="00BE36EB" w:rsidP="00F95BC8">
      <w:pPr>
        <w:widowControl w:val="0"/>
        <w:numPr>
          <w:ilvl w:val="0"/>
          <w:numId w:val="4"/>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 xml:space="preserve">Zamawiający przekaże wynagrodzenie Wykonawcy w terminie 14 dni od daty wpływu prawidłowo wystawionego i kompletnego rachunku, o którym mowa w pkt. 3. </w:t>
      </w:r>
    </w:p>
    <w:p w:rsidR="00BE36EB" w:rsidRPr="00924356" w:rsidRDefault="00BE36EB" w:rsidP="00F95BC8">
      <w:pPr>
        <w:widowControl w:val="0"/>
        <w:numPr>
          <w:ilvl w:val="0"/>
          <w:numId w:val="4"/>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Wynagrodzenie za realizację przewozów nie określonych w harmonogramie przewozu uczniów, a zleconych przez Zamawiającego lub jednostkę organizacyjną gminy przez niego upoważnioną (szkoła, gimnazjum, przedszkole, itp.) w przypadku, gdy przewóz związany jest z formą działalności dydaktyczno – wychowawczej lub sportowo – kulturalnej, nie moż</w:t>
      </w:r>
      <w:r w:rsidR="00F95BC8">
        <w:rPr>
          <w:rFonts w:eastAsia="Times New Roman" w:cs="Times New Roman"/>
          <w:lang w:eastAsia="ar-SA"/>
        </w:rPr>
        <w:t>e być wyższe niż określone w</w:t>
      </w:r>
      <w:r w:rsidRPr="00924356">
        <w:rPr>
          <w:rFonts w:eastAsia="Times New Roman" w:cs="Times New Roman"/>
          <w:lang w:eastAsia="ar-SA"/>
        </w:rPr>
        <w:t xml:space="preserve"> pkt. 1.</w:t>
      </w:r>
    </w:p>
    <w:p w:rsidR="00BE36EB" w:rsidRPr="00924356" w:rsidRDefault="00BE36EB" w:rsidP="00F95BC8">
      <w:pPr>
        <w:widowControl w:val="0"/>
        <w:numPr>
          <w:ilvl w:val="0"/>
          <w:numId w:val="4"/>
        </w:numPr>
        <w:tabs>
          <w:tab w:val="left" w:pos="426"/>
          <w:tab w:val="left" w:pos="5387"/>
        </w:tabs>
        <w:suppressAutoHyphens/>
        <w:spacing w:line="240" w:lineRule="auto"/>
        <w:ind w:left="426" w:hanging="426"/>
        <w:jc w:val="both"/>
        <w:rPr>
          <w:rFonts w:eastAsia="Times New Roman" w:cs="Times New Roman"/>
          <w:lang w:eastAsia="ar-SA"/>
        </w:rPr>
      </w:pPr>
      <w:r w:rsidRPr="00924356">
        <w:rPr>
          <w:rFonts w:eastAsia="Times New Roman" w:cs="Times New Roman"/>
          <w:lang w:eastAsia="ar-SA"/>
        </w:rPr>
        <w:t>Wynagrodzenie</w:t>
      </w:r>
      <w:r w:rsidR="00C83666">
        <w:rPr>
          <w:rFonts w:eastAsia="Times New Roman" w:cs="Times New Roman"/>
          <w:lang w:eastAsia="ar-SA"/>
        </w:rPr>
        <w:t>,</w:t>
      </w:r>
      <w:r w:rsidRPr="00924356">
        <w:rPr>
          <w:rFonts w:eastAsia="Times New Roman" w:cs="Times New Roman"/>
          <w:lang w:eastAsia="ar-SA"/>
        </w:rPr>
        <w:t xml:space="preserve"> o którym mowa w pkt. 5 wypłacane jest Wykonawcy na podstawie rachunku wystawionego przez Wykonawcę dla Zlecającego i płatne ze środków finansowych Zlecającego przewóz.</w:t>
      </w:r>
    </w:p>
    <w:p w:rsidR="00BE36EB" w:rsidRPr="00924356" w:rsidRDefault="00BE36EB" w:rsidP="00F95BC8">
      <w:pPr>
        <w:widowControl w:val="0"/>
        <w:spacing w:line="240" w:lineRule="auto"/>
        <w:jc w:val="center"/>
        <w:rPr>
          <w:rFonts w:eastAsia="Times New Roman" w:cs="Times New Roman"/>
          <w:sz w:val="16"/>
          <w:szCs w:val="16"/>
          <w:lang w:eastAsia="pl-PL"/>
        </w:rPr>
      </w:pPr>
    </w:p>
    <w:p w:rsidR="00BE36EB" w:rsidRPr="00924356" w:rsidRDefault="00BE36EB" w:rsidP="00F95BC8">
      <w:pPr>
        <w:widowControl w:val="0"/>
        <w:spacing w:line="240" w:lineRule="auto"/>
        <w:jc w:val="center"/>
        <w:rPr>
          <w:rFonts w:eastAsia="Times New Roman" w:cs="Times New Roman"/>
          <w:b/>
          <w:lang w:eastAsia="pl-PL"/>
        </w:rPr>
      </w:pPr>
      <w:r w:rsidRPr="00924356">
        <w:rPr>
          <w:rFonts w:eastAsia="Times New Roman" w:cs="Times New Roman"/>
          <w:b/>
          <w:lang w:eastAsia="pl-PL"/>
        </w:rPr>
        <w:t xml:space="preserve">§ </w:t>
      </w:r>
      <w:r w:rsidR="00F95BC8">
        <w:rPr>
          <w:rFonts w:eastAsia="Times New Roman" w:cs="Times New Roman"/>
          <w:b/>
          <w:lang w:eastAsia="pl-PL"/>
        </w:rPr>
        <w:t>5</w:t>
      </w:r>
    </w:p>
    <w:p w:rsidR="00BE36EB" w:rsidRPr="00924356" w:rsidRDefault="00BE36EB" w:rsidP="00F95BC8">
      <w:pPr>
        <w:widowControl w:val="0"/>
        <w:spacing w:line="240" w:lineRule="auto"/>
        <w:jc w:val="both"/>
        <w:rPr>
          <w:rFonts w:eastAsia="Times New Roman" w:cs="Times New Roman"/>
          <w:lang w:eastAsia="pl-PL"/>
        </w:rPr>
      </w:pPr>
      <w:r w:rsidRPr="00924356">
        <w:rPr>
          <w:rFonts w:eastAsia="Times New Roman" w:cs="Times New Roman"/>
          <w:lang w:eastAsia="pl-PL"/>
        </w:rPr>
        <w:t xml:space="preserve">Cena ustalona w § </w:t>
      </w:r>
      <w:r w:rsidR="00F95BC8">
        <w:rPr>
          <w:rFonts w:eastAsia="Times New Roman" w:cs="Times New Roman"/>
          <w:lang w:eastAsia="pl-PL"/>
        </w:rPr>
        <w:t>4</w:t>
      </w:r>
      <w:r w:rsidRPr="00924356">
        <w:rPr>
          <w:rFonts w:eastAsia="Times New Roman" w:cs="Times New Roman"/>
          <w:lang w:eastAsia="pl-PL"/>
        </w:rPr>
        <w:t xml:space="preserve"> ust. 1</w:t>
      </w:r>
      <w:r w:rsidR="00F95BC8">
        <w:rPr>
          <w:rFonts w:eastAsia="Times New Roman" w:cs="Times New Roman"/>
          <w:lang w:eastAsia="pl-PL"/>
        </w:rPr>
        <w:t xml:space="preserve"> niniejszej umowy</w:t>
      </w:r>
      <w:r w:rsidRPr="00924356">
        <w:rPr>
          <w:rFonts w:eastAsia="Times New Roman" w:cs="Times New Roman"/>
          <w:lang w:eastAsia="pl-PL"/>
        </w:rPr>
        <w:t xml:space="preserve"> jest stała i niezmienna przez cały okres </w:t>
      </w:r>
      <w:r w:rsidR="00F95BC8">
        <w:rPr>
          <w:rFonts w:eastAsia="Times New Roman" w:cs="Times New Roman"/>
          <w:lang w:eastAsia="pl-PL"/>
        </w:rPr>
        <w:t>jej obowiązywania</w:t>
      </w:r>
      <w:r w:rsidRPr="00924356">
        <w:rPr>
          <w:rFonts w:eastAsia="Times New Roman" w:cs="Times New Roman"/>
          <w:lang w:eastAsia="pl-PL"/>
        </w:rPr>
        <w:t>.</w:t>
      </w:r>
    </w:p>
    <w:p w:rsidR="00BE36EB" w:rsidRPr="00924356" w:rsidRDefault="00BE36EB" w:rsidP="00F95BC8">
      <w:pPr>
        <w:widowControl w:val="0"/>
        <w:spacing w:line="240" w:lineRule="auto"/>
        <w:ind w:left="342"/>
        <w:rPr>
          <w:rFonts w:eastAsia="Times New Roman" w:cs="Times New Roman"/>
          <w:sz w:val="16"/>
          <w:szCs w:val="16"/>
          <w:lang w:eastAsia="pl-PL"/>
        </w:rPr>
      </w:pPr>
    </w:p>
    <w:p w:rsidR="00BE36EB" w:rsidRPr="00924356" w:rsidRDefault="00BE36EB" w:rsidP="00F95BC8">
      <w:pPr>
        <w:widowControl w:val="0"/>
        <w:spacing w:line="240" w:lineRule="auto"/>
        <w:jc w:val="center"/>
        <w:rPr>
          <w:rFonts w:eastAsia="Times New Roman" w:cs="Times New Roman"/>
          <w:b/>
          <w:lang w:eastAsia="pl-PL"/>
        </w:rPr>
      </w:pPr>
      <w:r w:rsidRPr="00924356">
        <w:rPr>
          <w:rFonts w:eastAsia="Times New Roman" w:cs="Times New Roman"/>
          <w:b/>
          <w:lang w:eastAsia="pl-PL"/>
        </w:rPr>
        <w:t xml:space="preserve">§ </w:t>
      </w:r>
      <w:r w:rsidR="00F95BC8">
        <w:rPr>
          <w:rFonts w:eastAsia="Times New Roman" w:cs="Times New Roman"/>
          <w:b/>
          <w:lang w:eastAsia="pl-PL"/>
        </w:rPr>
        <w:t>6</w:t>
      </w:r>
    </w:p>
    <w:p w:rsidR="00BE36EB" w:rsidRPr="00F95BC8" w:rsidRDefault="00BE36EB" w:rsidP="00F95BC8">
      <w:pPr>
        <w:widowControl w:val="0"/>
        <w:numPr>
          <w:ilvl w:val="0"/>
          <w:numId w:val="5"/>
        </w:numPr>
        <w:tabs>
          <w:tab w:val="left" w:pos="0"/>
        </w:tabs>
        <w:suppressAutoHyphens/>
        <w:spacing w:line="240" w:lineRule="auto"/>
        <w:jc w:val="both"/>
        <w:rPr>
          <w:rFonts w:eastAsia="Times New Roman" w:cs="Times New Roman"/>
          <w:lang w:eastAsia="ar-SA"/>
        </w:rPr>
      </w:pPr>
      <w:r w:rsidRPr="00924356">
        <w:rPr>
          <w:rFonts w:eastAsia="Times New Roman" w:cs="Times New Roman"/>
          <w:lang w:eastAsia="ar-SA"/>
        </w:rPr>
        <w:t>W związku z realizacją przedmiotu umowy dyrektor szkoły, do której dowożeni i odwożeni są uczniowie, ma prawo odmówić wyjazdu uczniów na trasę dowozu lub odwozu, bez ponoszenia z tego tytułu konsekwencji finansowych, w wypadku podstawienia przez Wykonawcę samochodu nie zapewniającego wymogów bezpieczeństw</w:t>
      </w:r>
      <w:r w:rsidR="00F95BC8">
        <w:rPr>
          <w:rFonts w:eastAsia="Times New Roman" w:cs="Times New Roman"/>
          <w:lang w:eastAsia="ar-SA"/>
        </w:rPr>
        <w:t>a przewozu, o których mowa w § 2</w:t>
      </w:r>
      <w:r w:rsidRPr="00924356">
        <w:rPr>
          <w:rFonts w:eastAsia="Times New Roman" w:cs="Times New Roman"/>
          <w:lang w:eastAsia="ar-SA"/>
        </w:rPr>
        <w:t xml:space="preserve"> ust. 1 i 2 umowy.</w:t>
      </w:r>
    </w:p>
    <w:p w:rsidR="00F95BC8" w:rsidRPr="00924356" w:rsidRDefault="00F95BC8" w:rsidP="00F95BC8">
      <w:pPr>
        <w:widowControl w:val="0"/>
        <w:tabs>
          <w:tab w:val="left" w:pos="0"/>
        </w:tabs>
        <w:suppressAutoHyphens/>
        <w:spacing w:line="240" w:lineRule="auto"/>
        <w:jc w:val="both"/>
        <w:rPr>
          <w:rFonts w:eastAsia="Times New Roman" w:cs="Times New Roman"/>
          <w:lang w:eastAsia="ar-SA"/>
        </w:rPr>
      </w:pPr>
    </w:p>
    <w:p w:rsidR="00BE36EB" w:rsidRPr="00924356" w:rsidRDefault="00BE36EB" w:rsidP="00F95BC8">
      <w:pPr>
        <w:widowControl w:val="0"/>
        <w:numPr>
          <w:ilvl w:val="0"/>
          <w:numId w:val="5"/>
        </w:numPr>
        <w:tabs>
          <w:tab w:val="left" w:pos="0"/>
        </w:tabs>
        <w:suppressAutoHyphens/>
        <w:spacing w:line="240" w:lineRule="auto"/>
        <w:jc w:val="both"/>
        <w:rPr>
          <w:rFonts w:eastAsia="Times New Roman" w:cs="Times New Roman"/>
          <w:lang w:eastAsia="ar-SA"/>
        </w:rPr>
      </w:pPr>
      <w:r w:rsidRPr="00924356">
        <w:rPr>
          <w:rFonts w:eastAsia="Times New Roman" w:cs="Times New Roman"/>
          <w:lang w:eastAsia="ar-SA"/>
        </w:rPr>
        <w:lastRenderedPageBreak/>
        <w:t xml:space="preserve">Dyrektor szkoły ma prawo odwołać dowóz uczniów do szkoły w danym dniu, pod warunkiem, że odwołanie nastąpiło w wyniku: </w:t>
      </w:r>
    </w:p>
    <w:p w:rsidR="00BE36EB" w:rsidRPr="00924356" w:rsidRDefault="00BE36EB" w:rsidP="00F95BC8">
      <w:pPr>
        <w:widowControl w:val="0"/>
        <w:numPr>
          <w:ilvl w:val="0"/>
          <w:numId w:val="6"/>
        </w:numPr>
        <w:tabs>
          <w:tab w:val="left" w:pos="360"/>
        </w:tabs>
        <w:spacing w:line="240" w:lineRule="auto"/>
        <w:jc w:val="both"/>
        <w:rPr>
          <w:rFonts w:eastAsia="Times New Roman" w:cs="Times New Roman"/>
          <w:lang w:eastAsia="ar-SA"/>
        </w:rPr>
      </w:pPr>
      <w:r w:rsidRPr="00924356">
        <w:rPr>
          <w:rFonts w:eastAsia="Times New Roman" w:cs="Times New Roman"/>
          <w:lang w:eastAsia="ar-SA"/>
        </w:rPr>
        <w:t>zmiany rozkładu zajęć szkolnych,</w:t>
      </w:r>
    </w:p>
    <w:p w:rsidR="00BE36EB" w:rsidRPr="00924356" w:rsidRDefault="00BE36EB" w:rsidP="00F95BC8">
      <w:pPr>
        <w:widowControl w:val="0"/>
        <w:numPr>
          <w:ilvl w:val="0"/>
          <w:numId w:val="6"/>
        </w:numPr>
        <w:tabs>
          <w:tab w:val="left" w:pos="360"/>
        </w:tabs>
        <w:spacing w:line="240" w:lineRule="auto"/>
        <w:jc w:val="both"/>
        <w:rPr>
          <w:rFonts w:eastAsia="Times New Roman" w:cs="Times New Roman"/>
          <w:lang w:eastAsia="ar-SA"/>
        </w:rPr>
      </w:pPr>
      <w:r w:rsidRPr="00924356">
        <w:rPr>
          <w:rFonts w:eastAsia="Times New Roman" w:cs="Times New Roman"/>
          <w:lang w:eastAsia="ar-SA"/>
        </w:rPr>
        <w:t>wprowadzenia dodatkowych dni wolnych od nauki,</w:t>
      </w:r>
    </w:p>
    <w:p w:rsidR="00BE36EB" w:rsidRPr="00924356" w:rsidRDefault="00BE36EB" w:rsidP="00F95BC8">
      <w:pPr>
        <w:widowControl w:val="0"/>
        <w:numPr>
          <w:ilvl w:val="0"/>
          <w:numId w:val="6"/>
        </w:numPr>
        <w:tabs>
          <w:tab w:val="left" w:pos="360"/>
        </w:tabs>
        <w:spacing w:line="240" w:lineRule="auto"/>
        <w:jc w:val="both"/>
        <w:rPr>
          <w:rFonts w:eastAsia="Times New Roman" w:cs="Times New Roman"/>
          <w:lang w:eastAsia="ar-SA"/>
        </w:rPr>
      </w:pPr>
      <w:r w:rsidRPr="00924356">
        <w:rPr>
          <w:rFonts w:eastAsia="Times New Roman" w:cs="Times New Roman"/>
          <w:lang w:eastAsia="ar-SA"/>
        </w:rPr>
        <w:t>zarządzeń władz oświatowych lub instytucji upoważnionych do</w:t>
      </w:r>
      <w:r w:rsidR="0038414C" w:rsidRPr="00924356">
        <w:rPr>
          <w:rFonts w:eastAsia="Times New Roman" w:cs="Times New Roman"/>
          <w:lang w:eastAsia="ar-SA"/>
        </w:rPr>
        <w:t xml:space="preserve"> kontroli i wprowadzania zmian </w:t>
      </w:r>
      <w:r w:rsidRPr="00924356">
        <w:rPr>
          <w:rFonts w:eastAsia="Times New Roman" w:cs="Times New Roman"/>
          <w:lang w:eastAsia="ar-SA"/>
        </w:rPr>
        <w:t>w działalności szkoły, bez ponoszenia z tego tytułu konsekwencji finansowych.</w:t>
      </w:r>
    </w:p>
    <w:p w:rsidR="00BE36EB" w:rsidRPr="00924356" w:rsidRDefault="00BE36EB" w:rsidP="00F95BC8">
      <w:pPr>
        <w:widowControl w:val="0"/>
        <w:spacing w:line="240" w:lineRule="auto"/>
        <w:jc w:val="center"/>
        <w:rPr>
          <w:rFonts w:eastAsia="Times New Roman" w:cs="Times New Roman"/>
          <w:b/>
          <w:sz w:val="16"/>
          <w:szCs w:val="16"/>
          <w:lang w:eastAsia="pl-PL"/>
        </w:rPr>
      </w:pPr>
    </w:p>
    <w:p w:rsidR="00BE36EB" w:rsidRPr="00924356" w:rsidRDefault="00F95BC8" w:rsidP="00F95BC8">
      <w:pPr>
        <w:widowControl w:val="0"/>
        <w:spacing w:line="240" w:lineRule="auto"/>
        <w:jc w:val="center"/>
        <w:rPr>
          <w:rFonts w:eastAsia="Times New Roman" w:cs="Times New Roman"/>
          <w:b/>
          <w:lang w:eastAsia="pl-PL"/>
        </w:rPr>
      </w:pPr>
      <w:r>
        <w:rPr>
          <w:rFonts w:eastAsia="Times New Roman" w:cs="Times New Roman"/>
          <w:b/>
          <w:lang w:eastAsia="pl-PL"/>
        </w:rPr>
        <w:t>§ 7</w:t>
      </w:r>
    </w:p>
    <w:p w:rsidR="00BE36EB" w:rsidRPr="00924356" w:rsidRDefault="00BE36EB" w:rsidP="00C83666">
      <w:pPr>
        <w:widowControl w:val="0"/>
        <w:tabs>
          <w:tab w:val="left" w:pos="360"/>
        </w:tabs>
        <w:suppressAutoHyphens/>
        <w:spacing w:line="240" w:lineRule="auto"/>
        <w:jc w:val="both"/>
        <w:rPr>
          <w:rFonts w:eastAsia="Times New Roman" w:cs="Times New Roman"/>
          <w:lang w:eastAsia="ar-SA"/>
        </w:rPr>
      </w:pPr>
      <w:r w:rsidRPr="00924356">
        <w:rPr>
          <w:rFonts w:eastAsia="Times New Roman" w:cs="Times New Roman"/>
          <w:lang w:eastAsia="ar-SA"/>
        </w:rPr>
        <w:t>W związku z realizacją przedmiotu umowy Wykonawca:</w:t>
      </w:r>
    </w:p>
    <w:p w:rsidR="00BE36EB" w:rsidRPr="00924356" w:rsidRDefault="00BE36EB" w:rsidP="00F95BC8">
      <w:pPr>
        <w:numPr>
          <w:ilvl w:val="0"/>
          <w:numId w:val="8"/>
        </w:numPr>
        <w:tabs>
          <w:tab w:val="left" w:pos="360"/>
        </w:tabs>
        <w:spacing w:line="240" w:lineRule="auto"/>
        <w:jc w:val="both"/>
        <w:rPr>
          <w:rFonts w:eastAsia="Times New Roman" w:cs="Times New Roman"/>
          <w:lang w:eastAsia="ar-SA"/>
        </w:rPr>
      </w:pPr>
      <w:r w:rsidRPr="00924356">
        <w:rPr>
          <w:rFonts w:eastAsia="Times New Roman" w:cs="Times New Roman"/>
          <w:lang w:eastAsia="ar-SA"/>
        </w:rPr>
        <w:t xml:space="preserve">ponosi odpowiedzialność za szkodę wyrządzoną przewożonym uczniom i ich opiekunom </w:t>
      </w:r>
      <w:r w:rsidR="00C83666">
        <w:rPr>
          <w:rFonts w:eastAsia="Times New Roman" w:cs="Times New Roman"/>
          <w:lang w:eastAsia="ar-SA"/>
        </w:rPr>
        <w:br/>
      </w:r>
      <w:r w:rsidRPr="00924356">
        <w:rPr>
          <w:rFonts w:eastAsia="Times New Roman" w:cs="Times New Roman"/>
          <w:lang w:eastAsia="ar-SA"/>
        </w:rPr>
        <w:t>w zakresie określonym w zawartej umowie ubezpieczenia OC oraz w Kodeksie Cywilnym;</w:t>
      </w:r>
    </w:p>
    <w:p w:rsidR="00BE36EB" w:rsidRPr="00924356" w:rsidRDefault="00BE36EB" w:rsidP="00F95BC8">
      <w:pPr>
        <w:numPr>
          <w:ilvl w:val="0"/>
          <w:numId w:val="8"/>
        </w:numPr>
        <w:tabs>
          <w:tab w:val="left" w:pos="360"/>
        </w:tabs>
        <w:spacing w:line="240" w:lineRule="auto"/>
        <w:jc w:val="both"/>
        <w:rPr>
          <w:rFonts w:eastAsia="Times New Roman" w:cs="Times New Roman"/>
          <w:lang w:eastAsia="ar-SA"/>
        </w:rPr>
      </w:pPr>
      <w:r w:rsidRPr="00924356">
        <w:rPr>
          <w:rFonts w:eastAsia="Times New Roman" w:cs="Times New Roman"/>
          <w:lang w:eastAsia="ar-SA"/>
        </w:rPr>
        <w:t>ma prawo odmówić wyjazdu na trasę dowozu w wypadku:</w:t>
      </w:r>
    </w:p>
    <w:p w:rsidR="00BE36EB" w:rsidRPr="00924356" w:rsidRDefault="00BE36EB" w:rsidP="00F95BC8">
      <w:pPr>
        <w:widowControl w:val="0"/>
        <w:numPr>
          <w:ilvl w:val="0"/>
          <w:numId w:val="9"/>
        </w:numPr>
        <w:tabs>
          <w:tab w:val="left" w:pos="360"/>
        </w:tabs>
        <w:suppressAutoHyphens/>
        <w:spacing w:line="240" w:lineRule="auto"/>
        <w:jc w:val="both"/>
        <w:rPr>
          <w:rFonts w:eastAsia="Times New Roman" w:cs="Times New Roman"/>
          <w:lang w:eastAsia="ar-SA"/>
        </w:rPr>
      </w:pPr>
      <w:r w:rsidRPr="00924356">
        <w:rPr>
          <w:rFonts w:eastAsia="Times New Roman" w:cs="Times New Roman"/>
          <w:lang w:eastAsia="ar-SA"/>
        </w:rPr>
        <w:t>nie zapewnienia przez Zamawiającego opieki i nadzoru nad uczniami w czasie przewozu,</w:t>
      </w:r>
    </w:p>
    <w:p w:rsidR="00BE36EB" w:rsidRPr="00924356" w:rsidRDefault="00BE36EB" w:rsidP="00F95BC8">
      <w:pPr>
        <w:widowControl w:val="0"/>
        <w:numPr>
          <w:ilvl w:val="0"/>
          <w:numId w:val="9"/>
        </w:numPr>
        <w:tabs>
          <w:tab w:val="left" w:pos="360"/>
        </w:tabs>
        <w:suppressAutoHyphens/>
        <w:spacing w:line="240" w:lineRule="auto"/>
        <w:jc w:val="both"/>
        <w:rPr>
          <w:rFonts w:eastAsia="Times New Roman" w:cs="Times New Roman"/>
          <w:lang w:eastAsia="ar-SA"/>
        </w:rPr>
      </w:pPr>
      <w:r w:rsidRPr="00924356">
        <w:rPr>
          <w:rFonts w:eastAsia="Times New Roman" w:cs="Times New Roman"/>
          <w:lang w:eastAsia="ar-SA"/>
        </w:rPr>
        <w:t xml:space="preserve">zmiany trasy dowozu lub godzin wyjazdu i powrotu z trasy bez wcześniejszego, co najmniej </w:t>
      </w:r>
      <w:r w:rsidR="00C83666">
        <w:rPr>
          <w:rFonts w:eastAsia="Times New Roman" w:cs="Times New Roman"/>
          <w:lang w:eastAsia="ar-SA"/>
        </w:rPr>
        <w:t>3</w:t>
      </w:r>
      <w:r w:rsidRPr="00924356">
        <w:rPr>
          <w:rFonts w:eastAsia="Times New Roman" w:cs="Times New Roman"/>
          <w:lang w:eastAsia="ar-SA"/>
        </w:rPr>
        <w:t>-dniowego uzgodnienia zmiany z Wykonawcą bez ponoszenia z tego tytułu konsekwencji finansowych.</w:t>
      </w:r>
    </w:p>
    <w:p w:rsidR="00BE36EB" w:rsidRPr="00924356" w:rsidRDefault="00BE36EB" w:rsidP="00F95BC8">
      <w:pPr>
        <w:widowControl w:val="0"/>
        <w:spacing w:line="240" w:lineRule="auto"/>
        <w:jc w:val="center"/>
        <w:rPr>
          <w:rFonts w:eastAsia="Times New Roman" w:cs="Times New Roman"/>
          <w:b/>
          <w:sz w:val="16"/>
          <w:szCs w:val="16"/>
          <w:lang w:eastAsia="pl-PL"/>
        </w:rPr>
      </w:pPr>
    </w:p>
    <w:p w:rsidR="00BE36EB" w:rsidRPr="00924356" w:rsidRDefault="00BE36EB" w:rsidP="00F95BC8">
      <w:pPr>
        <w:widowControl w:val="0"/>
        <w:spacing w:line="240" w:lineRule="auto"/>
        <w:jc w:val="center"/>
        <w:rPr>
          <w:rFonts w:eastAsia="Times New Roman" w:cs="Times New Roman"/>
          <w:b/>
          <w:lang w:eastAsia="pl-PL"/>
        </w:rPr>
      </w:pPr>
      <w:r w:rsidRPr="00924356">
        <w:rPr>
          <w:rFonts w:eastAsia="Times New Roman" w:cs="Times New Roman"/>
          <w:b/>
          <w:lang w:eastAsia="pl-PL"/>
        </w:rPr>
        <w:t xml:space="preserve">§ </w:t>
      </w:r>
      <w:r w:rsidR="00F95BC8">
        <w:rPr>
          <w:rFonts w:eastAsia="Times New Roman" w:cs="Times New Roman"/>
          <w:b/>
          <w:lang w:eastAsia="pl-PL"/>
        </w:rPr>
        <w:t>8</w:t>
      </w:r>
    </w:p>
    <w:p w:rsidR="00BE36EB" w:rsidRPr="00924356" w:rsidRDefault="00BE36EB" w:rsidP="00F95BC8">
      <w:pPr>
        <w:widowControl w:val="0"/>
        <w:numPr>
          <w:ilvl w:val="0"/>
          <w:numId w:val="10"/>
        </w:numPr>
        <w:tabs>
          <w:tab w:val="left" w:pos="360"/>
        </w:tabs>
        <w:suppressAutoHyphens/>
        <w:spacing w:line="240" w:lineRule="auto"/>
        <w:jc w:val="both"/>
        <w:rPr>
          <w:rFonts w:eastAsia="Times New Roman" w:cs="Times New Roman"/>
          <w:lang w:eastAsia="ar-SA"/>
        </w:rPr>
      </w:pPr>
      <w:r w:rsidRPr="00924356">
        <w:rPr>
          <w:rFonts w:eastAsia="Times New Roman" w:cs="Times New Roman"/>
          <w:lang w:eastAsia="ar-SA"/>
        </w:rPr>
        <w:t>Zamawiający zastrzega sobie prawo do kontroli dowozów w zakresie :</w:t>
      </w:r>
    </w:p>
    <w:p w:rsidR="00BE36EB" w:rsidRPr="00924356" w:rsidRDefault="00BE36EB" w:rsidP="00F95BC8">
      <w:pPr>
        <w:numPr>
          <w:ilvl w:val="0"/>
          <w:numId w:val="11"/>
        </w:numPr>
        <w:tabs>
          <w:tab w:val="left" w:pos="360"/>
        </w:tabs>
        <w:spacing w:line="240" w:lineRule="auto"/>
        <w:jc w:val="both"/>
        <w:rPr>
          <w:rFonts w:eastAsia="Times New Roman" w:cs="Times New Roman"/>
          <w:lang w:eastAsia="ar-SA"/>
        </w:rPr>
      </w:pPr>
      <w:r w:rsidRPr="00924356">
        <w:rPr>
          <w:rFonts w:eastAsia="Times New Roman" w:cs="Times New Roman"/>
          <w:lang w:eastAsia="ar-SA"/>
        </w:rPr>
        <w:t>punktualności dowozów do szkół,</w:t>
      </w:r>
    </w:p>
    <w:p w:rsidR="00BE36EB" w:rsidRPr="00924356" w:rsidRDefault="00BE36EB" w:rsidP="00F95BC8">
      <w:pPr>
        <w:numPr>
          <w:ilvl w:val="0"/>
          <w:numId w:val="11"/>
        </w:numPr>
        <w:tabs>
          <w:tab w:val="left" w:pos="360"/>
        </w:tabs>
        <w:spacing w:line="240" w:lineRule="auto"/>
        <w:jc w:val="both"/>
        <w:rPr>
          <w:rFonts w:eastAsia="Times New Roman" w:cs="Times New Roman"/>
          <w:lang w:eastAsia="ar-SA"/>
        </w:rPr>
      </w:pPr>
      <w:r w:rsidRPr="00924356">
        <w:rPr>
          <w:rFonts w:eastAsia="Times New Roman" w:cs="Times New Roman"/>
          <w:lang w:eastAsia="ar-SA"/>
        </w:rPr>
        <w:t>oznakowania samochodu, że służy do przewozu uczniów,</w:t>
      </w:r>
    </w:p>
    <w:p w:rsidR="00BE36EB" w:rsidRPr="00924356" w:rsidRDefault="00BE36EB" w:rsidP="00F95BC8">
      <w:pPr>
        <w:numPr>
          <w:ilvl w:val="0"/>
          <w:numId w:val="11"/>
        </w:numPr>
        <w:tabs>
          <w:tab w:val="left" w:pos="360"/>
        </w:tabs>
        <w:spacing w:line="240" w:lineRule="auto"/>
        <w:jc w:val="both"/>
        <w:rPr>
          <w:rFonts w:eastAsia="Times New Roman" w:cs="Times New Roman"/>
          <w:lang w:eastAsia="ar-SA"/>
        </w:rPr>
      </w:pPr>
      <w:r w:rsidRPr="00924356">
        <w:rPr>
          <w:rFonts w:eastAsia="Times New Roman" w:cs="Times New Roman"/>
          <w:lang w:eastAsia="ar-SA"/>
        </w:rPr>
        <w:t>ogrzewania i warunków sanitarnych,</w:t>
      </w:r>
    </w:p>
    <w:p w:rsidR="00BE36EB" w:rsidRPr="00924356" w:rsidRDefault="00BE36EB" w:rsidP="00F95BC8">
      <w:pPr>
        <w:numPr>
          <w:ilvl w:val="0"/>
          <w:numId w:val="11"/>
        </w:numPr>
        <w:tabs>
          <w:tab w:val="left" w:pos="360"/>
        </w:tabs>
        <w:spacing w:line="240" w:lineRule="auto"/>
        <w:jc w:val="both"/>
        <w:rPr>
          <w:rFonts w:eastAsia="Times New Roman" w:cs="Times New Roman"/>
          <w:lang w:eastAsia="ar-SA"/>
        </w:rPr>
      </w:pPr>
      <w:r w:rsidRPr="00924356">
        <w:rPr>
          <w:rFonts w:eastAsia="Times New Roman" w:cs="Times New Roman"/>
          <w:lang w:eastAsia="ar-SA"/>
        </w:rPr>
        <w:t>sprawdzenia uprawnień osób przebywających w samochodzie na trasie dowozu do szkoły lub odwozu do miejsca zamieszkania uczniów lub opiekunów.</w:t>
      </w:r>
    </w:p>
    <w:p w:rsidR="00BE36EB" w:rsidRPr="00924356" w:rsidRDefault="00BE36EB" w:rsidP="00F95BC8">
      <w:pPr>
        <w:widowControl w:val="0"/>
        <w:numPr>
          <w:ilvl w:val="0"/>
          <w:numId w:val="10"/>
        </w:numPr>
        <w:tabs>
          <w:tab w:val="left" w:pos="360"/>
        </w:tabs>
        <w:suppressAutoHyphens/>
        <w:spacing w:line="240" w:lineRule="auto"/>
        <w:jc w:val="both"/>
        <w:rPr>
          <w:rFonts w:eastAsia="Times New Roman" w:cs="Times New Roman"/>
          <w:lang w:eastAsia="ar-SA"/>
        </w:rPr>
      </w:pPr>
      <w:r w:rsidRPr="00924356">
        <w:rPr>
          <w:rFonts w:eastAsia="Times New Roman" w:cs="Times New Roman"/>
          <w:lang w:eastAsia="ar-SA"/>
        </w:rPr>
        <w:t>Osobą upoważnioną do kontroli przewozów jest dyrektor szkoły, do której dowożeni są uczniowie lub na podstawie jego upoważnienia inne osoby oraz osoba upoważniona przez Wykonawcę.</w:t>
      </w:r>
    </w:p>
    <w:p w:rsidR="00BE36EB" w:rsidRPr="00924356" w:rsidRDefault="00BE36EB" w:rsidP="00F95BC8">
      <w:pPr>
        <w:widowControl w:val="0"/>
        <w:spacing w:line="240" w:lineRule="auto"/>
        <w:jc w:val="center"/>
        <w:rPr>
          <w:rFonts w:eastAsia="Times New Roman" w:cs="Times New Roman"/>
          <w:b/>
          <w:sz w:val="16"/>
          <w:szCs w:val="16"/>
          <w:lang w:eastAsia="pl-PL"/>
        </w:rPr>
      </w:pPr>
      <w:bookmarkStart w:id="0" w:name="_GoBack"/>
      <w:bookmarkEnd w:id="0"/>
    </w:p>
    <w:p w:rsidR="00BE36EB" w:rsidRPr="00924356" w:rsidRDefault="00B15BF9" w:rsidP="00F95BC8">
      <w:pPr>
        <w:widowControl w:val="0"/>
        <w:spacing w:line="240" w:lineRule="auto"/>
        <w:jc w:val="center"/>
        <w:rPr>
          <w:rFonts w:eastAsia="Times New Roman" w:cs="Times New Roman"/>
          <w:b/>
          <w:lang w:eastAsia="pl-PL"/>
        </w:rPr>
      </w:pPr>
      <w:r>
        <w:rPr>
          <w:rFonts w:eastAsia="Times New Roman" w:cs="Times New Roman"/>
          <w:b/>
          <w:lang w:eastAsia="pl-PL"/>
        </w:rPr>
        <w:t>§ 9</w:t>
      </w:r>
    </w:p>
    <w:p w:rsidR="00BE36EB" w:rsidRPr="00924356" w:rsidRDefault="00BE36EB" w:rsidP="00B15BF9">
      <w:pPr>
        <w:widowControl w:val="0"/>
        <w:spacing w:line="240" w:lineRule="auto"/>
        <w:rPr>
          <w:rFonts w:eastAsia="Times New Roman" w:cs="Times New Roman"/>
          <w:lang w:eastAsia="pl-PL"/>
        </w:rPr>
      </w:pPr>
      <w:r w:rsidRPr="00924356">
        <w:rPr>
          <w:rFonts w:eastAsia="Times New Roman" w:cs="Times New Roman"/>
          <w:lang w:eastAsia="pl-PL"/>
        </w:rPr>
        <w:t>Strony ustalają kary umowne z następujących tytułów:</w:t>
      </w:r>
    </w:p>
    <w:p w:rsidR="00BE36EB" w:rsidRPr="00924356" w:rsidRDefault="00BE36EB" w:rsidP="00F95BC8">
      <w:pPr>
        <w:widowControl w:val="0"/>
        <w:numPr>
          <w:ilvl w:val="0"/>
          <w:numId w:val="12"/>
        </w:numPr>
        <w:spacing w:line="240" w:lineRule="auto"/>
        <w:jc w:val="both"/>
        <w:rPr>
          <w:rFonts w:eastAsia="Times New Roman" w:cs="Times New Roman"/>
          <w:lang w:eastAsia="pl-PL"/>
        </w:rPr>
      </w:pPr>
      <w:r w:rsidRPr="00924356">
        <w:rPr>
          <w:rFonts w:eastAsia="Times New Roman" w:cs="Times New Roman"/>
          <w:lang w:eastAsia="pl-PL"/>
        </w:rPr>
        <w:t>Zamawiający zapłaci Wykonawcy kary umowne z tytułu odstąpienia od umowy z przyczyn niezależnych od Wykonawcy w wysokości 10 % szacunkowego wynag</w:t>
      </w:r>
      <w:r w:rsidR="0038414C" w:rsidRPr="00924356">
        <w:rPr>
          <w:rFonts w:eastAsia="Times New Roman" w:cs="Times New Roman"/>
          <w:lang w:eastAsia="pl-PL"/>
        </w:rPr>
        <w:t xml:space="preserve">rodzenia brutto określonego </w:t>
      </w:r>
      <w:r w:rsidR="00B15BF9">
        <w:rPr>
          <w:rFonts w:eastAsia="Times New Roman" w:cs="Times New Roman"/>
          <w:lang w:eastAsia="pl-PL"/>
        </w:rPr>
        <w:t>w § 4</w:t>
      </w:r>
      <w:r w:rsidRPr="00924356">
        <w:rPr>
          <w:rFonts w:eastAsia="Times New Roman" w:cs="Times New Roman"/>
          <w:lang w:eastAsia="pl-PL"/>
        </w:rPr>
        <w:t xml:space="preserve"> pkt. 2 umowy. </w:t>
      </w:r>
    </w:p>
    <w:p w:rsidR="00BE36EB" w:rsidRPr="00924356" w:rsidRDefault="00BE36EB" w:rsidP="00F95BC8">
      <w:pPr>
        <w:widowControl w:val="0"/>
        <w:numPr>
          <w:ilvl w:val="0"/>
          <w:numId w:val="12"/>
        </w:numPr>
        <w:spacing w:line="240" w:lineRule="auto"/>
        <w:jc w:val="both"/>
        <w:rPr>
          <w:rFonts w:eastAsia="Times New Roman" w:cs="Times New Roman"/>
          <w:lang w:eastAsia="ar-SA"/>
        </w:rPr>
      </w:pPr>
      <w:r w:rsidRPr="00924356">
        <w:rPr>
          <w:rFonts w:eastAsia="Times New Roman" w:cs="Times New Roman"/>
          <w:lang w:eastAsia="pl-PL"/>
        </w:rPr>
        <w:t>Wykonawca zapłaci Zamawiającemu kary umowne z tytułu:</w:t>
      </w:r>
    </w:p>
    <w:p w:rsidR="00BE36EB" w:rsidRPr="00924356" w:rsidRDefault="00BE36EB" w:rsidP="00F95BC8">
      <w:pPr>
        <w:widowControl w:val="0"/>
        <w:numPr>
          <w:ilvl w:val="0"/>
          <w:numId w:val="13"/>
        </w:numPr>
        <w:spacing w:line="240" w:lineRule="auto"/>
        <w:jc w:val="both"/>
        <w:rPr>
          <w:rFonts w:eastAsia="Times New Roman" w:cs="Times New Roman"/>
          <w:lang w:eastAsia="ar-SA"/>
        </w:rPr>
      </w:pPr>
      <w:r w:rsidRPr="00924356">
        <w:rPr>
          <w:rFonts w:eastAsia="Times New Roman" w:cs="Times New Roman"/>
          <w:lang w:eastAsia="pl-PL"/>
        </w:rPr>
        <w:t>odstąpienia od umowy z przyczyn niezależnych od Zamawiającego w wysokości 10 % szacunkowego wynagr</w:t>
      </w:r>
      <w:r w:rsidR="00B15BF9">
        <w:rPr>
          <w:rFonts w:eastAsia="Times New Roman" w:cs="Times New Roman"/>
          <w:lang w:eastAsia="pl-PL"/>
        </w:rPr>
        <w:t>odzenia brutto określonego w § 4</w:t>
      </w:r>
      <w:r w:rsidRPr="00924356">
        <w:rPr>
          <w:rFonts w:eastAsia="Times New Roman" w:cs="Times New Roman"/>
          <w:lang w:eastAsia="pl-PL"/>
        </w:rPr>
        <w:t xml:space="preserve"> pkt. 2 umowy,</w:t>
      </w:r>
    </w:p>
    <w:p w:rsidR="00BE36EB" w:rsidRPr="00924356" w:rsidRDefault="00BE36EB" w:rsidP="00F95BC8">
      <w:pPr>
        <w:widowControl w:val="0"/>
        <w:numPr>
          <w:ilvl w:val="0"/>
          <w:numId w:val="13"/>
        </w:numPr>
        <w:spacing w:line="240" w:lineRule="auto"/>
        <w:jc w:val="both"/>
        <w:rPr>
          <w:rFonts w:eastAsia="Times New Roman" w:cs="Times New Roman"/>
          <w:lang w:eastAsia="ar-SA"/>
        </w:rPr>
      </w:pPr>
      <w:r w:rsidRPr="00924356">
        <w:rPr>
          <w:rFonts w:eastAsia="Times New Roman" w:cs="Times New Roman"/>
          <w:lang w:eastAsia="pl-PL"/>
        </w:rPr>
        <w:t xml:space="preserve">za niewykonanie jednego dowozu uczniów do szkoły w konkretnym dniu nauki szkolnej </w:t>
      </w:r>
      <w:r w:rsidRPr="00924356">
        <w:rPr>
          <w:rFonts w:eastAsia="Times New Roman" w:cs="Times New Roman"/>
          <w:lang w:eastAsia="pl-PL"/>
        </w:rPr>
        <w:br/>
        <w:t xml:space="preserve">w wysokości 0,2% szacunkowego wynagrodzenia brutto, </w:t>
      </w:r>
    </w:p>
    <w:p w:rsidR="00BE36EB" w:rsidRPr="00924356" w:rsidRDefault="00BE36EB" w:rsidP="00F95BC8">
      <w:pPr>
        <w:widowControl w:val="0"/>
        <w:numPr>
          <w:ilvl w:val="0"/>
          <w:numId w:val="13"/>
        </w:numPr>
        <w:spacing w:line="240" w:lineRule="auto"/>
        <w:jc w:val="both"/>
        <w:rPr>
          <w:rFonts w:eastAsia="Times New Roman" w:cs="Times New Roman"/>
          <w:lang w:eastAsia="ar-SA"/>
        </w:rPr>
      </w:pPr>
      <w:r w:rsidRPr="00924356">
        <w:rPr>
          <w:rFonts w:eastAsia="Times New Roman" w:cs="Times New Roman"/>
          <w:lang w:eastAsia="pl-PL"/>
        </w:rPr>
        <w:t xml:space="preserve">za niewykonanie jednego odwozu uczniów ze szkoły do ich miejsca zamieszkania </w:t>
      </w:r>
      <w:r w:rsidR="00B15BF9">
        <w:rPr>
          <w:rFonts w:eastAsia="Times New Roman" w:cs="Times New Roman"/>
          <w:lang w:eastAsia="pl-PL"/>
        </w:rPr>
        <w:br/>
      </w:r>
      <w:r w:rsidRPr="00924356">
        <w:rPr>
          <w:rFonts w:eastAsia="Times New Roman" w:cs="Times New Roman"/>
          <w:lang w:eastAsia="pl-PL"/>
        </w:rPr>
        <w:t>w konkretnym dniu nauki szkolnej w wysokości 0,2% szacunkowego wynagrodzenia brutto.</w:t>
      </w:r>
    </w:p>
    <w:p w:rsidR="00BE36EB" w:rsidRPr="00924356" w:rsidRDefault="00BE36EB" w:rsidP="00F95BC8">
      <w:pPr>
        <w:widowControl w:val="0"/>
        <w:numPr>
          <w:ilvl w:val="0"/>
          <w:numId w:val="12"/>
        </w:numPr>
        <w:spacing w:line="240" w:lineRule="auto"/>
        <w:ind w:left="357" w:hanging="357"/>
        <w:jc w:val="both"/>
        <w:rPr>
          <w:rFonts w:eastAsia="Times New Roman" w:cs="Times New Roman"/>
          <w:lang w:eastAsia="ar-SA"/>
        </w:rPr>
      </w:pPr>
      <w:r w:rsidRPr="00924356">
        <w:rPr>
          <w:rFonts w:eastAsia="Times New Roman" w:cs="Times New Roman"/>
          <w:lang w:eastAsia="pl-PL"/>
        </w:rPr>
        <w:t>Strony zastrzegają sobie prawo do dochodzenia odszkodowania uzupełniającego przewyższającego wysokość zastrzeżonych kar umownych do wysokości rzeczywiście poniesionej szkody przed sądami powszechnymi.</w:t>
      </w:r>
    </w:p>
    <w:p w:rsidR="00BE36EB" w:rsidRPr="00924356" w:rsidRDefault="00BE36EB" w:rsidP="00F95BC8">
      <w:pPr>
        <w:widowControl w:val="0"/>
        <w:numPr>
          <w:ilvl w:val="0"/>
          <w:numId w:val="12"/>
        </w:numPr>
        <w:tabs>
          <w:tab w:val="left" w:pos="360"/>
        </w:tabs>
        <w:suppressAutoHyphens/>
        <w:spacing w:line="240" w:lineRule="auto"/>
        <w:ind w:left="357" w:hanging="357"/>
        <w:jc w:val="both"/>
        <w:rPr>
          <w:rFonts w:eastAsia="Times New Roman" w:cs="Times New Roman"/>
          <w:lang w:eastAsia="ar-SA"/>
        </w:rPr>
      </w:pPr>
      <w:r w:rsidRPr="00924356">
        <w:rPr>
          <w:rFonts w:eastAsia="Times New Roman" w:cs="Times New Roman"/>
          <w:lang w:eastAsia="ar-SA"/>
        </w:rPr>
        <w:t xml:space="preserve">Zamawiający ma prawo potrącić bez zgody Wykonawcy należne kary umowne wraz </w:t>
      </w:r>
      <w:r w:rsidR="00B15BF9">
        <w:rPr>
          <w:rFonts w:eastAsia="Times New Roman" w:cs="Times New Roman"/>
          <w:lang w:eastAsia="ar-SA"/>
        </w:rPr>
        <w:br/>
      </w:r>
      <w:r w:rsidRPr="00924356">
        <w:rPr>
          <w:rFonts w:eastAsia="Times New Roman" w:cs="Times New Roman"/>
          <w:lang w:eastAsia="ar-SA"/>
        </w:rPr>
        <w:t xml:space="preserve">z odsetkami ustawowymi za zwłokę od tych kar z wynagrodzenia ustalonego w § </w:t>
      </w:r>
      <w:r w:rsidR="00B15BF9">
        <w:rPr>
          <w:rFonts w:eastAsia="Times New Roman" w:cs="Times New Roman"/>
          <w:lang w:eastAsia="ar-SA"/>
        </w:rPr>
        <w:t>4</w:t>
      </w:r>
      <w:r w:rsidRPr="00924356">
        <w:rPr>
          <w:rFonts w:eastAsia="Times New Roman" w:cs="Times New Roman"/>
          <w:lang w:eastAsia="ar-SA"/>
        </w:rPr>
        <w:t xml:space="preserve"> </w:t>
      </w:r>
      <w:r w:rsidR="00B15BF9">
        <w:rPr>
          <w:rFonts w:eastAsia="Times New Roman" w:cs="Times New Roman"/>
          <w:lang w:eastAsia="ar-SA"/>
        </w:rPr>
        <w:t>pkt</w:t>
      </w:r>
      <w:r w:rsidRPr="00924356">
        <w:rPr>
          <w:rFonts w:eastAsia="Times New Roman" w:cs="Times New Roman"/>
          <w:lang w:eastAsia="ar-SA"/>
        </w:rPr>
        <w:t>. 2 umowy.</w:t>
      </w:r>
    </w:p>
    <w:p w:rsidR="00BE36EB" w:rsidRPr="00924356" w:rsidRDefault="00BE36EB" w:rsidP="00F95BC8">
      <w:pPr>
        <w:widowControl w:val="0"/>
        <w:tabs>
          <w:tab w:val="left" w:pos="360"/>
        </w:tabs>
        <w:suppressAutoHyphens/>
        <w:spacing w:line="240" w:lineRule="auto"/>
        <w:ind w:left="357"/>
        <w:jc w:val="both"/>
        <w:rPr>
          <w:rFonts w:eastAsia="Times New Roman" w:cs="Times New Roman"/>
          <w:sz w:val="16"/>
          <w:szCs w:val="16"/>
          <w:lang w:eastAsia="ar-SA"/>
        </w:rPr>
      </w:pPr>
    </w:p>
    <w:p w:rsidR="00BE36EB" w:rsidRPr="00924356" w:rsidRDefault="00B15BF9" w:rsidP="00F95BC8">
      <w:pPr>
        <w:widowControl w:val="0"/>
        <w:spacing w:line="240" w:lineRule="auto"/>
        <w:jc w:val="center"/>
        <w:rPr>
          <w:rFonts w:eastAsia="Times New Roman" w:cs="Times New Roman"/>
          <w:b/>
          <w:lang w:eastAsia="pl-PL"/>
        </w:rPr>
      </w:pPr>
      <w:r>
        <w:rPr>
          <w:rFonts w:eastAsia="Times New Roman" w:cs="Times New Roman"/>
          <w:b/>
          <w:lang w:eastAsia="pl-PL"/>
        </w:rPr>
        <w:t>§ 10</w:t>
      </w:r>
    </w:p>
    <w:p w:rsidR="00BE36EB" w:rsidRPr="00924356" w:rsidRDefault="00B15BF9" w:rsidP="00F95BC8">
      <w:pPr>
        <w:widowControl w:val="0"/>
        <w:numPr>
          <w:ilvl w:val="0"/>
          <w:numId w:val="14"/>
        </w:numPr>
        <w:suppressAutoHyphens/>
        <w:spacing w:line="240" w:lineRule="auto"/>
        <w:jc w:val="both"/>
        <w:rPr>
          <w:rFonts w:eastAsia="Times New Roman" w:cs="Times New Roman"/>
          <w:lang w:eastAsia="ar-SA"/>
        </w:rPr>
      </w:pPr>
      <w:r>
        <w:rPr>
          <w:rFonts w:eastAsia="Times New Roman" w:cs="Times New Roman"/>
          <w:lang w:eastAsia="ar-SA"/>
        </w:rPr>
        <w:t>Z</w:t>
      </w:r>
      <w:r w:rsidR="00BE36EB" w:rsidRPr="00924356">
        <w:rPr>
          <w:rFonts w:eastAsia="Times New Roman" w:cs="Times New Roman"/>
          <w:lang w:eastAsia="ar-SA"/>
        </w:rPr>
        <w:t>akazuje</w:t>
      </w:r>
      <w:r>
        <w:rPr>
          <w:rFonts w:eastAsia="Times New Roman" w:cs="Times New Roman"/>
          <w:lang w:eastAsia="ar-SA"/>
        </w:rPr>
        <w:t xml:space="preserve"> się</w:t>
      </w:r>
      <w:r w:rsidR="00BE36EB" w:rsidRPr="00924356">
        <w:rPr>
          <w:rFonts w:eastAsia="Times New Roman" w:cs="Times New Roman"/>
          <w:lang w:eastAsia="ar-SA"/>
        </w:rPr>
        <w:t xml:space="preserve">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BE36EB" w:rsidRPr="00924356" w:rsidRDefault="00BE36EB" w:rsidP="00F95BC8">
      <w:pPr>
        <w:widowControl w:val="0"/>
        <w:numPr>
          <w:ilvl w:val="0"/>
          <w:numId w:val="14"/>
        </w:numPr>
        <w:suppressAutoHyphens/>
        <w:spacing w:line="240" w:lineRule="auto"/>
        <w:jc w:val="both"/>
        <w:rPr>
          <w:rFonts w:eastAsia="Times New Roman" w:cs="Times New Roman"/>
          <w:lang w:eastAsia="ar-SA"/>
        </w:rPr>
      </w:pPr>
      <w:r w:rsidRPr="00924356">
        <w:rPr>
          <w:rFonts w:eastAsia="Times New Roman" w:cs="Times New Roman"/>
          <w:lang w:eastAsia="ar-SA"/>
        </w:rPr>
        <w:t>Zmiana umowy dokonana z naruszeniem przepisu ust. 1 jest nieważna.</w:t>
      </w:r>
    </w:p>
    <w:p w:rsidR="00BE36EB" w:rsidRDefault="00BE36EB" w:rsidP="00F95BC8">
      <w:pPr>
        <w:widowControl w:val="0"/>
        <w:numPr>
          <w:ilvl w:val="0"/>
          <w:numId w:val="14"/>
        </w:numPr>
        <w:suppressAutoHyphens/>
        <w:spacing w:line="240" w:lineRule="auto"/>
        <w:jc w:val="both"/>
        <w:rPr>
          <w:rFonts w:eastAsia="Times New Roman" w:cs="Times New Roman"/>
          <w:lang w:eastAsia="ar-SA"/>
        </w:rPr>
      </w:pPr>
      <w:r w:rsidRPr="00924356">
        <w:rPr>
          <w:rFonts w:eastAsia="Times New Roman" w:cs="Times New Roman"/>
          <w:lang w:eastAsia="ar-SA"/>
        </w:rPr>
        <w:t>Każda zmiana postanowień niniejszej umowy wymaga formy pisemnej w postaci aneksu pod rygorem nieważności.</w:t>
      </w:r>
    </w:p>
    <w:p w:rsidR="00BE36EB" w:rsidRPr="00924356" w:rsidRDefault="00BE36EB" w:rsidP="00F95BC8">
      <w:pPr>
        <w:widowControl w:val="0"/>
        <w:numPr>
          <w:ilvl w:val="0"/>
          <w:numId w:val="14"/>
        </w:numPr>
        <w:suppressAutoHyphens/>
        <w:spacing w:line="240" w:lineRule="auto"/>
        <w:jc w:val="both"/>
        <w:rPr>
          <w:rFonts w:eastAsia="Times New Roman" w:cs="Times New Roman"/>
          <w:lang w:eastAsia="ar-SA"/>
        </w:rPr>
      </w:pPr>
      <w:r w:rsidRPr="00924356">
        <w:rPr>
          <w:rFonts w:eastAsia="Times New Roman" w:cs="Times New Roman"/>
          <w:lang w:eastAsia="ar-SA"/>
        </w:rPr>
        <w:t>Oferta Wykonawcy stanowi integraln</w:t>
      </w:r>
      <w:r w:rsidRPr="00924356">
        <w:rPr>
          <w:rFonts w:eastAsia="TTE1683B90t00" w:cs="Times New Roman"/>
          <w:lang w:eastAsia="ar-SA"/>
        </w:rPr>
        <w:t xml:space="preserve">ą </w:t>
      </w:r>
      <w:r w:rsidRPr="00924356">
        <w:rPr>
          <w:rFonts w:eastAsia="Times New Roman" w:cs="Times New Roman"/>
          <w:lang w:eastAsia="ar-SA"/>
        </w:rPr>
        <w:t>cz</w:t>
      </w:r>
      <w:r w:rsidRPr="00924356">
        <w:rPr>
          <w:rFonts w:eastAsia="TTE1683B90t00" w:cs="Times New Roman"/>
          <w:lang w:eastAsia="ar-SA"/>
        </w:rPr>
        <w:t xml:space="preserve">ęść </w:t>
      </w:r>
      <w:r w:rsidRPr="00924356">
        <w:rPr>
          <w:rFonts w:eastAsia="Times New Roman" w:cs="Times New Roman"/>
          <w:lang w:eastAsia="ar-SA"/>
        </w:rPr>
        <w:t>umowy.</w:t>
      </w:r>
    </w:p>
    <w:p w:rsidR="00BE36EB" w:rsidRPr="00924356" w:rsidRDefault="00BE36EB" w:rsidP="00F95BC8">
      <w:pPr>
        <w:widowControl w:val="0"/>
        <w:spacing w:line="240" w:lineRule="auto"/>
        <w:jc w:val="both"/>
        <w:rPr>
          <w:rFonts w:eastAsia="Times New Roman" w:cs="Times New Roman"/>
          <w:sz w:val="16"/>
          <w:szCs w:val="16"/>
          <w:lang w:eastAsia="pl-PL"/>
        </w:rPr>
      </w:pPr>
    </w:p>
    <w:p w:rsidR="00BE36EB" w:rsidRPr="00924356" w:rsidRDefault="00B15BF9" w:rsidP="00F95BC8">
      <w:pPr>
        <w:widowControl w:val="0"/>
        <w:spacing w:line="240" w:lineRule="auto"/>
        <w:jc w:val="center"/>
        <w:rPr>
          <w:rFonts w:eastAsia="Times New Roman" w:cs="Times New Roman"/>
          <w:b/>
          <w:lang w:eastAsia="pl-PL"/>
        </w:rPr>
      </w:pPr>
      <w:r>
        <w:rPr>
          <w:rFonts w:eastAsia="Times New Roman" w:cs="Times New Roman"/>
          <w:b/>
          <w:lang w:eastAsia="pl-PL"/>
        </w:rPr>
        <w:t>§ 11</w:t>
      </w:r>
    </w:p>
    <w:p w:rsidR="00BE36EB" w:rsidRPr="00924356" w:rsidRDefault="00BE36EB" w:rsidP="00F95BC8">
      <w:pPr>
        <w:widowControl w:val="0"/>
        <w:spacing w:line="240" w:lineRule="auto"/>
        <w:jc w:val="both"/>
        <w:rPr>
          <w:rFonts w:eastAsia="Times New Roman" w:cs="Times New Roman"/>
          <w:lang w:eastAsia="pl-PL"/>
        </w:rPr>
      </w:pPr>
      <w:r w:rsidRPr="00924356">
        <w:rPr>
          <w:rFonts w:eastAsia="Times New Roman" w:cs="Times New Roman"/>
          <w:lang w:eastAsia="pl-PL"/>
        </w:rPr>
        <w:t>W sprawach nieuregulowanych niniejszą umową mają zastosowanie przepisy Kodeksu Cywilnego.</w:t>
      </w:r>
    </w:p>
    <w:p w:rsidR="00BE36EB" w:rsidRPr="00924356" w:rsidRDefault="00BE36EB" w:rsidP="00F95BC8">
      <w:pPr>
        <w:widowControl w:val="0"/>
        <w:spacing w:line="240" w:lineRule="auto"/>
        <w:jc w:val="both"/>
        <w:rPr>
          <w:rFonts w:eastAsia="Times New Roman" w:cs="Times New Roman"/>
          <w:sz w:val="16"/>
          <w:szCs w:val="16"/>
          <w:lang w:eastAsia="pl-PL"/>
        </w:rPr>
      </w:pPr>
    </w:p>
    <w:p w:rsidR="00BE36EB" w:rsidRPr="00924356" w:rsidRDefault="00B15BF9" w:rsidP="00F95BC8">
      <w:pPr>
        <w:widowControl w:val="0"/>
        <w:spacing w:line="240" w:lineRule="auto"/>
        <w:jc w:val="center"/>
        <w:rPr>
          <w:rFonts w:eastAsia="Times New Roman" w:cs="Times New Roman"/>
          <w:b/>
          <w:lang w:eastAsia="pl-PL"/>
        </w:rPr>
      </w:pPr>
      <w:r>
        <w:rPr>
          <w:rFonts w:eastAsia="Times New Roman" w:cs="Times New Roman"/>
          <w:b/>
          <w:lang w:eastAsia="pl-PL"/>
        </w:rPr>
        <w:t>§ 12</w:t>
      </w:r>
    </w:p>
    <w:p w:rsidR="00BE36EB" w:rsidRPr="00924356" w:rsidRDefault="00BE36EB" w:rsidP="00F95BC8">
      <w:pPr>
        <w:widowControl w:val="0"/>
        <w:spacing w:line="240" w:lineRule="auto"/>
        <w:jc w:val="both"/>
        <w:rPr>
          <w:rFonts w:eastAsia="Times New Roman" w:cs="Times New Roman"/>
          <w:lang w:eastAsia="pl-PL"/>
        </w:rPr>
      </w:pPr>
      <w:r w:rsidRPr="00924356">
        <w:rPr>
          <w:rFonts w:eastAsia="Times New Roman" w:cs="Times New Roman"/>
          <w:lang w:eastAsia="pl-PL"/>
        </w:rPr>
        <w:t>Umowę sporządzono w 3 jednobrzmiących egzemplarzach, z których 1 egz. otrzymuje Wykonawca, a 2 egz. Zamawiający.</w:t>
      </w:r>
    </w:p>
    <w:p w:rsidR="00BE36EB" w:rsidRDefault="00BE36EB" w:rsidP="00F95BC8">
      <w:pPr>
        <w:widowControl w:val="0"/>
        <w:spacing w:line="240" w:lineRule="auto"/>
        <w:jc w:val="both"/>
        <w:rPr>
          <w:rFonts w:eastAsia="Times New Roman" w:cs="Times New Roman"/>
          <w:lang w:eastAsia="pl-PL"/>
        </w:rPr>
      </w:pPr>
    </w:p>
    <w:p w:rsidR="00A11F68" w:rsidRPr="00924356" w:rsidRDefault="00A11F68" w:rsidP="00F95BC8">
      <w:pPr>
        <w:widowControl w:val="0"/>
        <w:spacing w:line="240" w:lineRule="auto"/>
        <w:jc w:val="both"/>
        <w:rPr>
          <w:rFonts w:eastAsia="Times New Roman" w:cs="Times New Roman"/>
          <w:lang w:eastAsia="pl-PL"/>
        </w:rPr>
      </w:pPr>
    </w:p>
    <w:p w:rsidR="00BE36EB" w:rsidRPr="00924356" w:rsidRDefault="00BE36EB" w:rsidP="00F95BC8">
      <w:pPr>
        <w:widowControl w:val="0"/>
        <w:spacing w:line="240" w:lineRule="auto"/>
        <w:jc w:val="center"/>
        <w:rPr>
          <w:rFonts w:eastAsia="Times New Roman" w:cs="Times New Roman"/>
          <w:b/>
          <w:lang w:eastAsia="pl-PL"/>
        </w:rPr>
      </w:pPr>
      <w:r w:rsidRPr="00924356">
        <w:rPr>
          <w:rFonts w:eastAsia="Times New Roman" w:cs="Times New Roman"/>
          <w:b/>
          <w:lang w:eastAsia="pl-PL"/>
        </w:rPr>
        <w:t>ZAMAWIAJĄCY                                                            WYKONAWCA</w:t>
      </w:r>
    </w:p>
    <w:p w:rsidR="00A72474" w:rsidRPr="00924356" w:rsidRDefault="00A72474" w:rsidP="00F95BC8">
      <w:pPr>
        <w:spacing w:line="240" w:lineRule="auto"/>
      </w:pPr>
    </w:p>
    <w:sectPr w:rsidR="00A72474" w:rsidRPr="00924356" w:rsidSect="00F95BC8">
      <w:pgSz w:w="11907" w:h="16839" w:code="9"/>
      <w:pgMar w:top="568" w:right="992"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TE1683B9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2"/>
    <w:lvl w:ilvl="0">
      <w:start w:val="1"/>
      <w:numFmt w:val="decimal"/>
      <w:lvlText w:val="%1."/>
      <w:lvlJc w:val="left"/>
      <w:pPr>
        <w:ind w:left="720" w:hanging="360"/>
      </w:pPr>
    </w:lvl>
  </w:abstractNum>
  <w:abstractNum w:abstractNumId="2" w15:restartNumberingAfterBreak="0">
    <w:nsid w:val="00000004"/>
    <w:multiLevelType w:val="multilevel"/>
    <w:tmpl w:val="6F822D0A"/>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6F1A47"/>
    <w:multiLevelType w:val="hybridMultilevel"/>
    <w:tmpl w:val="7C344A8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29F1CF0"/>
    <w:multiLevelType w:val="multilevel"/>
    <w:tmpl w:val="6F822D0A"/>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82919D9"/>
    <w:multiLevelType w:val="hybridMultilevel"/>
    <w:tmpl w:val="B344B476"/>
    <w:lvl w:ilvl="0" w:tplc="0000000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EB134A9"/>
    <w:multiLevelType w:val="hybridMultilevel"/>
    <w:tmpl w:val="0040D604"/>
    <w:lvl w:ilvl="0" w:tplc="F746E8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FEE1CBF"/>
    <w:multiLevelType w:val="hybridMultilevel"/>
    <w:tmpl w:val="22FEB512"/>
    <w:lvl w:ilvl="0" w:tplc="04150011">
      <w:start w:val="1"/>
      <w:numFmt w:val="decimal"/>
      <w:lvlText w:val="%1)"/>
      <w:lvlJc w:val="left"/>
      <w:pPr>
        <w:ind w:left="708" w:hanging="360"/>
      </w:pPr>
    </w:lvl>
    <w:lvl w:ilvl="1" w:tplc="04150019">
      <w:start w:val="1"/>
      <w:numFmt w:val="lowerLetter"/>
      <w:lvlText w:val="%2."/>
      <w:lvlJc w:val="left"/>
      <w:pPr>
        <w:ind w:left="1428" w:hanging="360"/>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8" w15:restartNumberingAfterBreak="0">
    <w:nsid w:val="22025CED"/>
    <w:multiLevelType w:val="hybridMultilevel"/>
    <w:tmpl w:val="9384A5F4"/>
    <w:lvl w:ilvl="0" w:tplc="C51A20BE">
      <w:start w:val="1"/>
      <w:numFmt w:val="decimal"/>
      <w:lvlText w:val="%1."/>
      <w:lvlJc w:val="left"/>
      <w:pPr>
        <w:tabs>
          <w:tab w:val="num" w:pos="342"/>
        </w:tabs>
        <w:ind w:left="342" w:hanging="360"/>
      </w:pPr>
    </w:lvl>
    <w:lvl w:ilvl="1" w:tplc="04150019">
      <w:start w:val="1"/>
      <w:numFmt w:val="lowerLetter"/>
      <w:lvlText w:val="%2."/>
      <w:lvlJc w:val="left"/>
      <w:pPr>
        <w:tabs>
          <w:tab w:val="num" w:pos="1062"/>
        </w:tabs>
        <w:ind w:left="1062" w:hanging="360"/>
      </w:pPr>
    </w:lvl>
    <w:lvl w:ilvl="2" w:tplc="0415001B">
      <w:start w:val="1"/>
      <w:numFmt w:val="lowerRoman"/>
      <w:lvlText w:val="%3."/>
      <w:lvlJc w:val="right"/>
      <w:pPr>
        <w:tabs>
          <w:tab w:val="num" w:pos="1782"/>
        </w:tabs>
        <w:ind w:left="1782" w:hanging="180"/>
      </w:pPr>
    </w:lvl>
    <w:lvl w:ilvl="3" w:tplc="0415000F">
      <w:start w:val="1"/>
      <w:numFmt w:val="decimal"/>
      <w:lvlText w:val="%4."/>
      <w:lvlJc w:val="left"/>
      <w:pPr>
        <w:tabs>
          <w:tab w:val="num" w:pos="2502"/>
        </w:tabs>
        <w:ind w:left="2502" w:hanging="360"/>
      </w:pPr>
    </w:lvl>
    <w:lvl w:ilvl="4" w:tplc="04150019">
      <w:start w:val="1"/>
      <w:numFmt w:val="lowerLetter"/>
      <w:lvlText w:val="%5."/>
      <w:lvlJc w:val="left"/>
      <w:pPr>
        <w:tabs>
          <w:tab w:val="num" w:pos="3222"/>
        </w:tabs>
        <w:ind w:left="3222" w:hanging="360"/>
      </w:pPr>
    </w:lvl>
    <w:lvl w:ilvl="5" w:tplc="0415001B">
      <w:start w:val="1"/>
      <w:numFmt w:val="lowerRoman"/>
      <w:lvlText w:val="%6."/>
      <w:lvlJc w:val="right"/>
      <w:pPr>
        <w:tabs>
          <w:tab w:val="num" w:pos="3942"/>
        </w:tabs>
        <w:ind w:left="3942" w:hanging="180"/>
      </w:pPr>
    </w:lvl>
    <w:lvl w:ilvl="6" w:tplc="0415000F">
      <w:start w:val="1"/>
      <w:numFmt w:val="decimal"/>
      <w:lvlText w:val="%7."/>
      <w:lvlJc w:val="left"/>
      <w:pPr>
        <w:tabs>
          <w:tab w:val="num" w:pos="4662"/>
        </w:tabs>
        <w:ind w:left="4662" w:hanging="360"/>
      </w:pPr>
    </w:lvl>
    <w:lvl w:ilvl="7" w:tplc="04150019">
      <w:start w:val="1"/>
      <w:numFmt w:val="lowerLetter"/>
      <w:lvlText w:val="%8."/>
      <w:lvlJc w:val="left"/>
      <w:pPr>
        <w:tabs>
          <w:tab w:val="num" w:pos="5382"/>
        </w:tabs>
        <w:ind w:left="5382" w:hanging="360"/>
      </w:pPr>
    </w:lvl>
    <w:lvl w:ilvl="8" w:tplc="0415001B">
      <w:start w:val="1"/>
      <w:numFmt w:val="lowerRoman"/>
      <w:lvlText w:val="%9."/>
      <w:lvlJc w:val="right"/>
      <w:pPr>
        <w:tabs>
          <w:tab w:val="num" w:pos="6102"/>
        </w:tabs>
        <w:ind w:left="6102" w:hanging="180"/>
      </w:pPr>
    </w:lvl>
  </w:abstractNum>
  <w:abstractNum w:abstractNumId="9" w15:restartNumberingAfterBreak="0">
    <w:nsid w:val="28AB7518"/>
    <w:multiLevelType w:val="hybridMultilevel"/>
    <w:tmpl w:val="F3047A4A"/>
    <w:lvl w:ilvl="0" w:tplc="F746E85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E75984"/>
    <w:multiLevelType w:val="hybridMultilevel"/>
    <w:tmpl w:val="C6F2E540"/>
    <w:lvl w:ilvl="0" w:tplc="0000000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DB61EA0"/>
    <w:multiLevelType w:val="hybridMultilevel"/>
    <w:tmpl w:val="2B0CBF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DC777C2"/>
    <w:multiLevelType w:val="hybridMultilevel"/>
    <w:tmpl w:val="C67C2E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AA8080B"/>
    <w:multiLevelType w:val="hybridMultilevel"/>
    <w:tmpl w:val="265611DC"/>
    <w:lvl w:ilvl="0" w:tplc="6692476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E36EB"/>
    <w:rsid w:val="00234F12"/>
    <w:rsid w:val="002F016D"/>
    <w:rsid w:val="0038414C"/>
    <w:rsid w:val="003F612F"/>
    <w:rsid w:val="00607752"/>
    <w:rsid w:val="008065BA"/>
    <w:rsid w:val="00924356"/>
    <w:rsid w:val="00945DEA"/>
    <w:rsid w:val="00A06DAE"/>
    <w:rsid w:val="00A11F68"/>
    <w:rsid w:val="00A72474"/>
    <w:rsid w:val="00A85B8B"/>
    <w:rsid w:val="00B15BF9"/>
    <w:rsid w:val="00BD0946"/>
    <w:rsid w:val="00BE36EB"/>
    <w:rsid w:val="00C83666"/>
    <w:rsid w:val="00DB68A6"/>
    <w:rsid w:val="00E662AA"/>
    <w:rsid w:val="00EC4C1A"/>
    <w:rsid w:val="00F95BC8"/>
    <w:rsid w:val="00FF3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7C6C8-3F61-4631-92A9-0A28097C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5BA"/>
    <w:rPr>
      <w:rFonts w:ascii="Book Antiqua" w:hAnsi="Book Antiqua"/>
    </w:rPr>
  </w:style>
  <w:style w:type="paragraph" w:styleId="Nagwek1">
    <w:name w:val="heading 1"/>
    <w:basedOn w:val="Normalny"/>
    <w:next w:val="Normalny"/>
    <w:link w:val="Nagwek1Znak"/>
    <w:qFormat/>
    <w:rsid w:val="00607752"/>
    <w:pPr>
      <w:keepNext/>
      <w:spacing w:line="240" w:lineRule="auto"/>
      <w:ind w:left="5073"/>
      <w:outlineLvl w:val="0"/>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7752"/>
    <w:rPr>
      <w:rFonts w:ascii="Times New Roman" w:eastAsia="Times New Roman" w:hAnsi="Times New Roman" w:cs="Times New Roman"/>
      <w:sz w:val="28"/>
      <w:szCs w:val="24"/>
    </w:rPr>
  </w:style>
  <w:style w:type="paragraph" w:styleId="Akapitzlist">
    <w:name w:val="List Paragraph"/>
    <w:basedOn w:val="Normalny"/>
    <w:uiPriority w:val="34"/>
    <w:qFormat/>
    <w:rsid w:val="00607752"/>
    <w:pPr>
      <w:ind w:left="720"/>
      <w:contextualSpacing/>
    </w:pPr>
  </w:style>
  <w:style w:type="paragraph" w:styleId="Tekstdymka">
    <w:name w:val="Balloon Text"/>
    <w:basedOn w:val="Normalny"/>
    <w:link w:val="TekstdymkaZnak"/>
    <w:uiPriority w:val="99"/>
    <w:semiHidden/>
    <w:unhideWhenUsed/>
    <w:rsid w:val="00A06DA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1470</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Woźnicka</dc:creator>
  <cp:lastModifiedBy>e.kopycinska</cp:lastModifiedBy>
  <cp:revision>12</cp:revision>
  <cp:lastPrinted>2017-12-18T09:50:00Z</cp:lastPrinted>
  <dcterms:created xsi:type="dcterms:W3CDTF">2014-01-02T09:16:00Z</dcterms:created>
  <dcterms:modified xsi:type="dcterms:W3CDTF">2017-12-18T09:51:00Z</dcterms:modified>
</cp:coreProperties>
</file>