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6" w:rsidRPr="00773B1F" w:rsidRDefault="00865216" w:rsidP="00865216">
      <w:pPr>
        <w:spacing w:after="0" w:line="240" w:lineRule="auto"/>
        <w:ind w:right="214"/>
        <w:jc w:val="right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Załącznik Nr </w:t>
      </w:r>
      <w:r w:rsidR="00654F01">
        <w:rPr>
          <w:rFonts w:ascii="Book Antiqua" w:eastAsia="Times New Roman" w:hAnsi="Book Antiqua" w:cs="Times New Roman"/>
          <w:sz w:val="20"/>
          <w:szCs w:val="20"/>
        </w:rPr>
        <w:t>3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do zapytania ofertowego</w:t>
      </w:r>
    </w:p>
    <w:p w:rsidR="00FD7F3D" w:rsidRDefault="00FD7F3D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Cs w:val="20"/>
        </w:rPr>
      </w:pPr>
    </w:p>
    <w:p w:rsidR="00807795" w:rsidRPr="00773B1F" w:rsidRDefault="00807795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Cs w:val="20"/>
        </w:rPr>
      </w:pPr>
      <w:r w:rsidRPr="00773B1F">
        <w:rPr>
          <w:rFonts w:ascii="Book Antiqua" w:eastAsia="Times New Roman" w:hAnsi="Book Antiqua" w:cs="Times New Roman"/>
          <w:b/>
          <w:szCs w:val="20"/>
        </w:rPr>
        <w:t>UMOWA NR …../201</w:t>
      </w:r>
      <w:r w:rsidR="00137450">
        <w:rPr>
          <w:rFonts w:ascii="Book Antiqua" w:eastAsia="Times New Roman" w:hAnsi="Book Antiqua" w:cs="Times New Roman"/>
          <w:b/>
          <w:szCs w:val="20"/>
        </w:rPr>
        <w:t>8</w:t>
      </w:r>
    </w:p>
    <w:p w:rsidR="00807795" w:rsidRPr="00773B1F" w:rsidRDefault="00807795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Cs w:val="20"/>
        </w:rPr>
      </w:pPr>
      <w:r w:rsidRPr="00773B1F">
        <w:rPr>
          <w:rFonts w:ascii="Book Antiqua" w:eastAsia="Times New Roman" w:hAnsi="Book Antiqua" w:cs="Times New Roman"/>
          <w:b/>
          <w:szCs w:val="20"/>
        </w:rPr>
        <w:t>z dnia ………………………</w:t>
      </w:r>
    </w:p>
    <w:p w:rsidR="00807795" w:rsidRPr="00F555C9" w:rsidRDefault="00807795" w:rsidP="00807795">
      <w:pPr>
        <w:spacing w:after="0" w:line="240" w:lineRule="auto"/>
        <w:ind w:right="214"/>
        <w:jc w:val="center"/>
        <w:rPr>
          <w:rFonts w:ascii="Book Antiqua" w:eastAsia="Times New Roman" w:hAnsi="Book Antiqua" w:cs="Times New Roman"/>
          <w:b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zawarta w Mochowie pomiędzy Gminą Mochowo reprezentowaną przez:</w:t>
      </w:r>
    </w:p>
    <w:p w:rsidR="00807795" w:rsidRPr="00773B1F" w:rsidRDefault="00807795" w:rsidP="00EF33D9">
      <w:pPr>
        <w:spacing w:after="0" w:line="240" w:lineRule="auto"/>
        <w:ind w:left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Wójta Gminy Mochowo</w:t>
      </w: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–</w:t>
      </w:r>
      <w:r w:rsidR="00886C05" w:rsidRPr="00773B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Zbigniewa Tomaszewskiego</w:t>
      </w:r>
    </w:p>
    <w:p w:rsidR="00807795" w:rsidRPr="00773B1F" w:rsidRDefault="00807795" w:rsidP="00EF33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przy kontrasygnacie </w:t>
      </w:r>
      <w:r w:rsidRPr="00773B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Skarbnika Gminy</w:t>
      </w:r>
      <w:r w:rsidR="008A440D"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– </w:t>
      </w:r>
      <w:r w:rsidRPr="00773B1F">
        <w:rPr>
          <w:rFonts w:ascii="Book Antiqua" w:eastAsia="Calibri" w:hAnsi="Book Antiqua" w:cs="Times New Roman"/>
          <w:b/>
          <w:bCs/>
          <w:sz w:val="20"/>
          <w:szCs w:val="20"/>
        </w:rPr>
        <w:t>Jolanty Augustyniak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zwaną dalej „Zamawiającym”,</w:t>
      </w:r>
    </w:p>
    <w:p w:rsidR="00EF33D9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  </w:t>
      </w:r>
    </w:p>
    <w:p w:rsidR="00807795" w:rsidRPr="00773B1F" w:rsidRDefault="00EF33D9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  <w:r w:rsidR="00807795"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zwanym dalej „Wykonawcą”, reprezentowanym przez:</w:t>
      </w:r>
    </w:p>
    <w:p w:rsidR="00807795" w:rsidRPr="00773B1F" w:rsidRDefault="00886C05" w:rsidP="0080779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>……………………………………………………………………………….</w:t>
      </w:r>
      <w:r w:rsidR="00807795" w:rsidRPr="00773B1F"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p w:rsidR="00807795" w:rsidRPr="00F555C9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6"/>
          <w:szCs w:val="20"/>
        </w:rPr>
      </w:pPr>
    </w:p>
    <w:p w:rsidR="00807795" w:rsidRPr="00773B1F" w:rsidRDefault="00EF33D9" w:rsidP="00773B1F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hAnsi="Book Antiqua" w:cs="Garamond"/>
          <w:sz w:val="20"/>
          <w:szCs w:val="20"/>
        </w:rPr>
        <w:t xml:space="preserve">po przeprowadzeniu postępowania w oparciu o </w:t>
      </w:r>
      <w:r w:rsidRPr="00773B1F">
        <w:rPr>
          <w:rFonts w:ascii="Book Antiqua" w:hAnsi="Book Antiqua"/>
          <w:bCs/>
          <w:sz w:val="20"/>
          <w:szCs w:val="20"/>
        </w:rPr>
        <w:t>Regulamin u</w:t>
      </w:r>
      <w:r w:rsidR="00FD7F3D">
        <w:rPr>
          <w:rFonts w:ascii="Book Antiqua" w:hAnsi="Book Antiqua"/>
          <w:bCs/>
          <w:sz w:val="20"/>
          <w:szCs w:val="20"/>
        </w:rPr>
        <w:t xml:space="preserve">dzielania zamówień publicznych </w:t>
      </w:r>
      <w:r w:rsidRPr="00773B1F">
        <w:rPr>
          <w:rFonts w:ascii="Book Antiqua" w:hAnsi="Book Antiqua"/>
          <w:bCs/>
          <w:sz w:val="20"/>
          <w:szCs w:val="20"/>
        </w:rPr>
        <w:t xml:space="preserve">o wartości nieprzekraczającej wyrażonej w złotych równowartości kwoty 30.000 euro </w:t>
      </w:r>
      <w:r w:rsidRPr="00773B1F">
        <w:rPr>
          <w:rFonts w:ascii="Book Antiqua" w:hAnsi="Book Antiqua" w:cs="Garamond"/>
          <w:sz w:val="20"/>
          <w:szCs w:val="20"/>
        </w:rPr>
        <w:t xml:space="preserve">została zawarta umowa </w:t>
      </w:r>
      <w:r w:rsidR="00FD7F3D">
        <w:rPr>
          <w:rFonts w:ascii="Book Antiqua" w:hAnsi="Book Antiqua" w:cs="Garamond"/>
          <w:sz w:val="20"/>
          <w:szCs w:val="20"/>
        </w:rPr>
        <w:br/>
      </w:r>
      <w:r w:rsidRPr="00773B1F">
        <w:rPr>
          <w:rFonts w:ascii="Book Antiqua" w:hAnsi="Book Antiqua" w:cs="Garamond"/>
          <w:sz w:val="20"/>
          <w:szCs w:val="20"/>
        </w:rPr>
        <w:t>o następującej treści:</w:t>
      </w:r>
    </w:p>
    <w:p w:rsidR="00773B1F" w:rsidRPr="00773B1F" w:rsidRDefault="00773B1F" w:rsidP="00773B1F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16"/>
          <w:szCs w:val="20"/>
        </w:rPr>
      </w:pPr>
    </w:p>
    <w:p w:rsidR="00807795" w:rsidRPr="00773B1F" w:rsidRDefault="00807795" w:rsidP="00773B1F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§ 1 </w:t>
      </w:r>
    </w:p>
    <w:p w:rsidR="00807795" w:rsidRPr="00FD7F3D" w:rsidRDefault="00807795" w:rsidP="00FD7F3D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pacing w:val="-3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Przedmiot umowy obejmuje </w:t>
      </w:r>
      <w:r w:rsidR="00137450" w:rsidRPr="00137450">
        <w:rPr>
          <w:rFonts w:ascii="Book Antiqua" w:hAnsi="Book Antiqua"/>
          <w:b/>
          <w:sz w:val="20"/>
        </w:rPr>
        <w:t>modernizację chodnika wraz z zakupem materiałów w miejscowości Mochowo Parcele, gm. Mochowo</w:t>
      </w:r>
      <w:r w:rsidR="00137450" w:rsidRPr="00137450">
        <w:rPr>
          <w:rFonts w:ascii="Book Antiqua" w:eastAsia="Times New Roman" w:hAnsi="Book Antiqua" w:cs="Times New Roman"/>
          <w:color w:val="000000"/>
          <w:sz w:val="18"/>
          <w:szCs w:val="20"/>
        </w:rPr>
        <w:t xml:space="preserve"> </w:t>
      </w:r>
      <w:r w:rsidRPr="00FD7F3D">
        <w:rPr>
          <w:rFonts w:ascii="Book Antiqua" w:eastAsia="Times New Roman" w:hAnsi="Book Antiqua" w:cs="Times New Roman"/>
          <w:color w:val="000000"/>
          <w:sz w:val="20"/>
          <w:szCs w:val="20"/>
        </w:rPr>
        <w:t>zgodnie z ofertą Wykonawcy stanowiącą załącznik</w:t>
      </w:r>
      <w:r w:rsidRPr="00FD7F3D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</w:t>
      </w:r>
      <w:r w:rsidRPr="00FD7F3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do niniejszej umowy. </w:t>
      </w:r>
    </w:p>
    <w:p w:rsidR="00807795" w:rsidRPr="00773B1F" w:rsidRDefault="00807795" w:rsidP="00807795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Szczegółowy zakres przedmiotu umowy określa </w:t>
      </w:r>
      <w:r w:rsidR="00137450">
        <w:rPr>
          <w:rFonts w:ascii="Book Antiqua" w:eastAsia="Times New Roman" w:hAnsi="Book Antiqua" w:cs="Times New Roman"/>
          <w:color w:val="000000"/>
          <w:sz w:val="20"/>
          <w:szCs w:val="20"/>
        </w:rPr>
        <w:t>zapytanie ofertowe</w:t>
      </w:r>
      <w:r w:rsidR="00EF33D9"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.</w:t>
      </w:r>
    </w:p>
    <w:p w:rsidR="00807795" w:rsidRPr="00B41E0F" w:rsidRDefault="00807795" w:rsidP="00AB6218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41E0F">
        <w:rPr>
          <w:rFonts w:ascii="Book Antiqua" w:eastAsia="Times New Roman" w:hAnsi="Book Antiqua" w:cs="Times New Roman"/>
          <w:sz w:val="20"/>
          <w:szCs w:val="20"/>
        </w:rPr>
        <w:t>Wykonawca zrealizuje przedmiot niniejszej umowy z należytą starannością.</w:t>
      </w:r>
    </w:p>
    <w:p w:rsidR="00807795" w:rsidRDefault="00807795" w:rsidP="00807795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Realizacja przedmiotu umowy nastąpi na koszt i ryzyko Wykonawcy.</w:t>
      </w:r>
    </w:p>
    <w:p w:rsidR="00807795" w:rsidRPr="00B41E0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§ 2</w:t>
      </w:r>
    </w:p>
    <w:p w:rsidR="00807795" w:rsidRPr="00773B1F" w:rsidRDefault="00807795" w:rsidP="008077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  <w:t xml:space="preserve">Strony postanawiają, że przedmiotem odbioru końcowego będzie kompleksowe zrealizowanie zadania </w:t>
      </w:r>
      <w:r w:rsidR="00137450"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  <w:br/>
      </w:r>
      <w:r w:rsidRPr="00773B1F"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  <w:t>w zakresie umożliwiającym oddanie do użytkowania.</w:t>
      </w:r>
    </w:p>
    <w:p w:rsidR="00807795" w:rsidRPr="00773B1F" w:rsidRDefault="00807795" w:rsidP="008077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color w:val="000000"/>
          <w:sz w:val="20"/>
          <w:szCs w:val="20"/>
          <w:lang w:eastAsia="ar-SA"/>
        </w:rPr>
        <w:t xml:space="preserve">Komplet materiałów niezbędnych dla realizacji przedmiotowego zadania zabezpiecza Wykonawca. 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807795" w:rsidRPr="00773B1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§ 3</w:t>
      </w:r>
    </w:p>
    <w:p w:rsidR="00836708" w:rsidRDefault="00807795" w:rsidP="0083670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836708">
        <w:rPr>
          <w:rFonts w:ascii="Book Antiqua" w:eastAsia="Times New Roman" w:hAnsi="Book Antiqua" w:cs="Times New Roman"/>
          <w:sz w:val="20"/>
          <w:szCs w:val="20"/>
        </w:rPr>
        <w:t xml:space="preserve">Termin zakończenia realizacji przedmiotu umowy ustala się </w:t>
      </w:r>
      <w:r w:rsidRPr="00836708">
        <w:rPr>
          <w:rFonts w:ascii="Book Antiqua" w:eastAsia="Times New Roman" w:hAnsi="Book Antiqua" w:cs="Times New Roman"/>
          <w:b/>
          <w:sz w:val="20"/>
          <w:szCs w:val="20"/>
        </w:rPr>
        <w:t xml:space="preserve">do dnia </w:t>
      </w:r>
      <w:r w:rsidR="00137450">
        <w:rPr>
          <w:rFonts w:ascii="Book Antiqua" w:eastAsia="Times New Roman" w:hAnsi="Book Antiqua" w:cs="Times New Roman"/>
          <w:b/>
          <w:sz w:val="20"/>
          <w:szCs w:val="20"/>
        </w:rPr>
        <w:t>16</w:t>
      </w:r>
      <w:r w:rsidR="00836708" w:rsidRPr="00836708">
        <w:rPr>
          <w:rFonts w:ascii="Book Antiqua" w:eastAsia="Times New Roman" w:hAnsi="Book Antiqua" w:cs="Times New Roman"/>
          <w:b/>
          <w:sz w:val="20"/>
          <w:szCs w:val="20"/>
        </w:rPr>
        <w:t>.0</w:t>
      </w:r>
      <w:r w:rsidR="00137450">
        <w:rPr>
          <w:rFonts w:ascii="Book Antiqua" w:eastAsia="Times New Roman" w:hAnsi="Book Antiqua" w:cs="Times New Roman"/>
          <w:b/>
          <w:sz w:val="20"/>
          <w:szCs w:val="20"/>
        </w:rPr>
        <w:t>7</w:t>
      </w:r>
      <w:r w:rsidR="00772F25" w:rsidRPr="00836708">
        <w:rPr>
          <w:rFonts w:ascii="Book Antiqua" w:eastAsia="Times New Roman" w:hAnsi="Book Antiqua" w:cs="Times New Roman"/>
          <w:b/>
          <w:sz w:val="20"/>
          <w:szCs w:val="20"/>
        </w:rPr>
        <w:t>.201</w:t>
      </w:r>
      <w:r w:rsidR="00137450">
        <w:rPr>
          <w:rFonts w:ascii="Book Antiqua" w:eastAsia="Times New Roman" w:hAnsi="Book Antiqua" w:cs="Times New Roman"/>
          <w:b/>
          <w:sz w:val="20"/>
          <w:szCs w:val="20"/>
        </w:rPr>
        <w:t>8</w:t>
      </w:r>
      <w:r w:rsidRPr="00836708">
        <w:rPr>
          <w:rFonts w:ascii="Book Antiqua" w:eastAsia="Times New Roman" w:hAnsi="Book Antiqua" w:cs="Times New Roman"/>
          <w:b/>
          <w:sz w:val="20"/>
          <w:szCs w:val="20"/>
        </w:rPr>
        <w:t xml:space="preserve"> r.</w:t>
      </w:r>
    </w:p>
    <w:p w:rsidR="00836708" w:rsidRPr="00836708" w:rsidRDefault="00836708" w:rsidP="0083670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836708">
        <w:rPr>
          <w:rFonts w:ascii="Book Antiqua" w:hAnsi="Book Antiqua"/>
          <w:sz w:val="20"/>
          <w:szCs w:val="20"/>
        </w:rPr>
        <w:t>Termin zakończenia robót może ulec zmianie w następujących przypadkach:</w:t>
      </w:r>
    </w:p>
    <w:p w:rsidR="00836708" w:rsidRPr="00AD1A85" w:rsidRDefault="00836708" w:rsidP="00836708">
      <w:pPr>
        <w:pStyle w:val="NormalnyWeb"/>
        <w:widowControl w:val="0"/>
        <w:numPr>
          <w:ilvl w:val="0"/>
          <w:numId w:val="37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AD1A85">
        <w:rPr>
          <w:rFonts w:ascii="Book Antiqua" w:hAnsi="Book Antiqua"/>
          <w:bCs/>
          <w:iCs/>
          <w:sz w:val="20"/>
          <w:szCs w:val="20"/>
        </w:rPr>
        <w:t xml:space="preserve">wystąpienia długotrwałych, niekorzystnych warunków atmosferycznych, </w:t>
      </w:r>
      <w:r w:rsidRPr="00AD1A85">
        <w:rPr>
          <w:rFonts w:ascii="Book Antiqua" w:hAnsi="Book Antiqua"/>
          <w:sz w:val="20"/>
          <w:szCs w:val="20"/>
        </w:rPr>
        <w:t>uniemożliwiających wykonanie robót,</w:t>
      </w:r>
    </w:p>
    <w:p w:rsidR="00836708" w:rsidRPr="004D46CB" w:rsidRDefault="00836708" w:rsidP="00836708">
      <w:pPr>
        <w:pStyle w:val="NormalnyWeb"/>
        <w:widowControl w:val="0"/>
        <w:numPr>
          <w:ilvl w:val="0"/>
          <w:numId w:val="37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AD1A85">
        <w:rPr>
          <w:rFonts w:ascii="Book Antiqua" w:hAnsi="Book Antiqua"/>
          <w:sz w:val="20"/>
          <w:szCs w:val="20"/>
        </w:rPr>
        <w:t>wstrzymania robót lub przerw w pracach powstałych z przyczyn le</w:t>
      </w:r>
      <w:r>
        <w:rPr>
          <w:rFonts w:ascii="Book Antiqua" w:hAnsi="Book Antiqua"/>
          <w:sz w:val="20"/>
          <w:szCs w:val="20"/>
        </w:rPr>
        <w:t>żących po stronie Zamawiającego.</w:t>
      </w:r>
    </w:p>
    <w:p w:rsidR="00836708" w:rsidRPr="00836708" w:rsidRDefault="00836708" w:rsidP="00836708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AD1A85">
        <w:rPr>
          <w:rFonts w:ascii="Book Antiqua" w:hAnsi="Book Antiqua"/>
          <w:sz w:val="20"/>
          <w:szCs w:val="20"/>
        </w:rPr>
        <w:t>Zaistnienie przesłanek z ust. 3 pkt 2 wymaga pisemnego uprzedzenia</w:t>
      </w:r>
      <w:r>
        <w:rPr>
          <w:rFonts w:ascii="Book Antiqua" w:hAnsi="Book Antiqua"/>
          <w:sz w:val="20"/>
          <w:szCs w:val="20"/>
        </w:rPr>
        <w:t xml:space="preserve"> Wykonawcy, nie później niż na 5</w:t>
      </w:r>
      <w:r w:rsidRPr="00AD1A85">
        <w:rPr>
          <w:rFonts w:ascii="Book Antiqua" w:hAnsi="Book Antiqua"/>
          <w:sz w:val="20"/>
          <w:szCs w:val="20"/>
        </w:rPr>
        <w:t xml:space="preserve"> dni przed terminem wstrzymania danego zakresu robót. Ryzyko i koszty kontynuowania robót, pomimo powiadomienia, ponosi Wykonawca i nie obciążają one Zamawiającego.</w:t>
      </w:r>
    </w:p>
    <w:p w:rsidR="00836708" w:rsidRPr="00836708" w:rsidRDefault="00836708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16"/>
          <w:szCs w:val="20"/>
        </w:rPr>
      </w:pPr>
    </w:p>
    <w:p w:rsidR="00807795" w:rsidRPr="00773B1F" w:rsidRDefault="00807795" w:rsidP="0080779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§ 4</w:t>
      </w:r>
    </w:p>
    <w:p w:rsidR="00807795" w:rsidRPr="00773B1F" w:rsidRDefault="00807795" w:rsidP="00807795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FF3E96">
        <w:rPr>
          <w:rFonts w:ascii="Book Antiqua" w:eastAsia="Times New Roman" w:hAnsi="Book Antiqua" w:cs="Times New Roman"/>
          <w:b/>
          <w:sz w:val="20"/>
          <w:szCs w:val="20"/>
        </w:rPr>
        <w:t>Do obowiązków Wykonawcy należy</w:t>
      </w:r>
      <w:r w:rsidRPr="00773B1F">
        <w:rPr>
          <w:rFonts w:ascii="Book Antiqua" w:eastAsia="Times New Roman" w:hAnsi="Book Antiqua" w:cs="Times New Roman"/>
          <w:sz w:val="20"/>
          <w:szCs w:val="20"/>
        </w:rPr>
        <w:t>: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terminowe wykonywanie robót zgodnie z § 3 pkt. </w:t>
      </w:r>
      <w:r w:rsidR="00137450">
        <w:rPr>
          <w:rFonts w:ascii="Book Antiqua" w:eastAsia="Times New Roman" w:hAnsi="Book Antiqua" w:cs="Times New Roman"/>
          <w:sz w:val="20"/>
          <w:szCs w:val="20"/>
        </w:rPr>
        <w:t>1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, 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wykonywanie robót zgodnie z prawem budowlanym, obowiązującymi normami i zasadami wiedzy technicznej,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przekazanie wykonanego przedmiotu umowy zgodnie z wymogami prawa budowlanego,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wykonanie na własny koszt punktu poboru wody wraz z licznikiem zużycia wody i przyłącza energii elektrycznej oraz pokrycie kosztów wody i energii elektrycznej,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wykonanie i utrzymanie na swój koszt ogrodzenia terenu budowy, dróg dojazdowych do placu budowy, zorganizowania zaplecza budowy i zlikwidowanie go po zakończeniu budowy, ochrona znajdującego się na terenie budowy mienia oraz zapewnienie warunków bezpieczeństwa pracy,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przedstawienie na wbudowane materiały ważnych atestów lub deklaracji zgodności,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bCs/>
          <w:iCs/>
          <w:sz w:val="20"/>
          <w:szCs w:val="20"/>
        </w:rPr>
        <w:t xml:space="preserve">przygotowanie właściwej dokumentacji odbiorowej robót pozwalającej na ocenę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należytego wykonania robót,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zabezpieczenie i ochrona przed zniszczeniem znajdującego się na budowie i nie podlegającego likwidacji zadrzewienia, skarp i innych elementów zagospodarowania terenu oraz istniejących instalacji i urządzeń wraz z przywróceniem terenu do stanu pierwotnego,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usunięcie ewentualnych szkód powstałych w czasie realizacji przedmiotu umowy, </w:t>
      </w:r>
      <w:r w:rsidR="00B44B48" w:rsidRPr="00773B1F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>z przyczyn leżących po stronie Wykonawcy,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zabezpieczenie dróg prowadzących do placu budowy przed zniszczeniem spowodowanym środkami transportu wykonawcy lub jego podwykonawców,</w:t>
      </w:r>
    </w:p>
    <w:p w:rsidR="00807795" w:rsidRPr="00773B1F" w:rsidRDefault="00807795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lastRenderedPageBreak/>
        <w:t xml:space="preserve">informowanie Zamawiającego o konieczności wykonania robót dodatkowych lub zamiennych </w:t>
      </w:r>
      <w:r w:rsidR="00FF3E96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w terminie 7 dni od daty stwierdzenia konieczności ich wykonania, </w:t>
      </w:r>
    </w:p>
    <w:p w:rsidR="00FF3E96" w:rsidRPr="00FF3E96" w:rsidRDefault="00FF3E96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AD1A85">
        <w:rPr>
          <w:rFonts w:ascii="Book Antiqua" w:hAnsi="Book Antiqua"/>
          <w:sz w:val="20"/>
          <w:szCs w:val="20"/>
        </w:rPr>
        <w:t>wykonanie kosztorysu powykonawczego</w:t>
      </w:r>
      <w:r>
        <w:rPr>
          <w:rFonts w:ascii="Book Antiqua" w:hAnsi="Book Antiqua"/>
          <w:sz w:val="20"/>
          <w:szCs w:val="20"/>
        </w:rPr>
        <w:t>,</w:t>
      </w:r>
    </w:p>
    <w:p w:rsidR="00807795" w:rsidRPr="00773B1F" w:rsidRDefault="00FF3E96" w:rsidP="0080779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E71C46">
        <w:rPr>
          <w:rFonts w:ascii="Book Antiqua" w:hAnsi="Book Antiqua"/>
          <w:sz w:val="20"/>
        </w:rPr>
        <w:t>wykonanie co najmniej 5 zdjęć (wykonane na różnym etapie inwestycji, kolorowych, dobrej jakości) ilustrujących przebieg przedsięwzięcia w postaci elektronicznej na płycie CD</w:t>
      </w:r>
      <w:r w:rsidR="00807795" w:rsidRPr="00773B1F">
        <w:rPr>
          <w:rFonts w:ascii="Book Antiqua" w:eastAsia="Times New Roman" w:hAnsi="Book Antiqua" w:cs="Times New Roman"/>
          <w:bCs/>
          <w:sz w:val="20"/>
          <w:szCs w:val="20"/>
        </w:rPr>
        <w:t>.</w:t>
      </w:r>
    </w:p>
    <w:p w:rsidR="00807795" w:rsidRPr="00FF3E96" w:rsidRDefault="00807795" w:rsidP="00807795">
      <w:pPr>
        <w:spacing w:after="0" w:line="240" w:lineRule="auto"/>
        <w:ind w:left="-15"/>
        <w:jc w:val="both"/>
        <w:rPr>
          <w:rFonts w:ascii="Book Antiqua" w:eastAsia="Times New Roman" w:hAnsi="Book Antiqua" w:cs="Times New Roman"/>
          <w:sz w:val="16"/>
          <w:szCs w:val="20"/>
          <w:lang w:eastAsia="ar-SA"/>
        </w:rPr>
      </w:pPr>
    </w:p>
    <w:p w:rsidR="00137450" w:rsidRDefault="00137450" w:rsidP="00807795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411CA5">
        <w:rPr>
          <w:rFonts w:ascii="Book Antiqua" w:eastAsia="Times New Roman" w:hAnsi="Book Antiqua" w:cs="Times New Roman"/>
          <w:sz w:val="20"/>
          <w:szCs w:val="20"/>
        </w:rPr>
        <w:t>Wykonawca zrealizuje przedmiot umowy siłami własnymi</w:t>
      </w:r>
      <w:r>
        <w:rPr>
          <w:rFonts w:ascii="Book Antiqua" w:eastAsia="Times New Roman" w:hAnsi="Book Antiqua" w:cs="Times New Roman"/>
          <w:b/>
          <w:sz w:val="20"/>
          <w:szCs w:val="20"/>
        </w:rPr>
        <w:t>.</w:t>
      </w:r>
    </w:p>
    <w:p w:rsidR="00807795" w:rsidRPr="00001A74" w:rsidRDefault="00807795" w:rsidP="00807795">
      <w:pPr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001A74">
        <w:rPr>
          <w:rFonts w:ascii="Book Antiqua" w:eastAsia="Times New Roman" w:hAnsi="Book Antiqua" w:cs="Times New Roman"/>
          <w:b/>
          <w:sz w:val="20"/>
          <w:szCs w:val="20"/>
        </w:rPr>
        <w:t>Do obowiązków Zamawiającego należy: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przekazanie Wykonawcy placu budowy,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odbiór robót zanikowych i ulegających zakryciu oraz przedmiotów odbioru,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odbiór przedmiotu umowy po jego wykonaniu,</w:t>
      </w:r>
    </w:p>
    <w:p w:rsidR="00807795" w:rsidRPr="00773B1F" w:rsidRDefault="00807795" w:rsidP="008077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pełne sfinansowanie zadania poprzez realizację faktury wystawionej na podstawie odpowiednich dokumentów, uzasadniających jej wartość.</w:t>
      </w:r>
    </w:p>
    <w:p w:rsidR="00807795" w:rsidRPr="00773B1F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0"/>
          <w:szCs w:val="20"/>
        </w:rPr>
      </w:pPr>
    </w:p>
    <w:p w:rsidR="00807795" w:rsidRPr="00773B1F" w:rsidRDefault="00807795" w:rsidP="00807795">
      <w:pPr>
        <w:spacing w:after="0" w:line="240" w:lineRule="auto"/>
        <w:ind w:left="-15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bCs/>
          <w:sz w:val="20"/>
          <w:szCs w:val="20"/>
        </w:rPr>
        <w:t>§ 5</w:t>
      </w:r>
    </w:p>
    <w:p w:rsidR="00807795" w:rsidRPr="006A5A42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Strony ustalają, że obowiązującą ich formą wynagrodzenia, zgodnie </w:t>
      </w:r>
      <w:r w:rsidR="00185008" w:rsidRPr="00773B1F">
        <w:rPr>
          <w:rFonts w:ascii="Book Antiqua" w:eastAsia="Times New Roman" w:hAnsi="Book Antiqua" w:cs="Times New Roman"/>
          <w:sz w:val="20"/>
          <w:szCs w:val="20"/>
        </w:rPr>
        <w:t>z zapytaniem ofertowym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oraz ofertą Wykonawcy wybraną w drodze </w:t>
      </w:r>
      <w:r w:rsidR="00185008" w:rsidRPr="00773B1F">
        <w:rPr>
          <w:rFonts w:ascii="Book Antiqua" w:eastAsia="Times New Roman" w:hAnsi="Book Antiqua" w:cs="Times New Roman"/>
          <w:sz w:val="20"/>
          <w:szCs w:val="20"/>
        </w:rPr>
        <w:t>postępowania o udzielenie zamówienia publicznego</w:t>
      </w:r>
      <w:r w:rsidRPr="00773B1F">
        <w:rPr>
          <w:rFonts w:ascii="Book Antiqua" w:eastAsia="Times New Roman" w:hAnsi="Book Antiqua" w:cs="Times New Roman"/>
          <w:sz w:val="20"/>
          <w:szCs w:val="20"/>
        </w:rPr>
        <w:t>, jest cena ryczałtowa.</w:t>
      </w:r>
    </w:p>
    <w:p w:rsidR="006A5A42" w:rsidRPr="006A5A42" w:rsidRDefault="00807795" w:rsidP="00FE51F9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  <w:r w:rsidRPr="006A5A42">
        <w:rPr>
          <w:rFonts w:ascii="Book Antiqua" w:eastAsia="Times New Roman" w:hAnsi="Book Antiqua" w:cs="Times New Roman"/>
          <w:sz w:val="20"/>
          <w:szCs w:val="20"/>
        </w:rPr>
        <w:t>Wynagrodzenie, o którym mowa w ust.</w:t>
      </w:r>
      <w:r w:rsidR="00B44B48" w:rsidRPr="006A5A42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6A5A42">
        <w:rPr>
          <w:rFonts w:ascii="Book Antiqua" w:eastAsia="Times New Roman" w:hAnsi="Book Antiqua" w:cs="Times New Roman"/>
          <w:sz w:val="20"/>
          <w:szCs w:val="20"/>
        </w:rPr>
        <w:t xml:space="preserve">1 wyraża się </w:t>
      </w:r>
      <w:r w:rsidRPr="006A5A42">
        <w:rPr>
          <w:rFonts w:ascii="Book Antiqua" w:eastAsia="Times New Roman" w:hAnsi="Book Antiqua" w:cs="Times New Roman"/>
          <w:b/>
          <w:sz w:val="20"/>
          <w:szCs w:val="20"/>
        </w:rPr>
        <w:t>kwotą brutto ………………….. zł</w:t>
      </w:r>
      <w:r w:rsidRPr="006A5A42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6A5A42">
        <w:rPr>
          <w:rFonts w:ascii="Book Antiqua" w:eastAsia="Times New Roman" w:hAnsi="Book Antiqua" w:cs="Times New Roman"/>
          <w:b/>
          <w:sz w:val="20"/>
          <w:szCs w:val="20"/>
        </w:rPr>
        <w:t>(słownie: ……</w:t>
      </w:r>
      <w:r w:rsidR="00FE51F9">
        <w:rPr>
          <w:rFonts w:ascii="Book Antiqua" w:eastAsia="Times New Roman" w:hAnsi="Book Antiqua" w:cs="Times New Roman"/>
          <w:b/>
          <w:sz w:val="20"/>
          <w:szCs w:val="20"/>
        </w:rPr>
        <w:t>……………………………………………………………………………).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Wynagrodzenie obejmuje wszystkie roboty wynikające z </w:t>
      </w:r>
      <w:r w:rsidR="00137450">
        <w:rPr>
          <w:rFonts w:ascii="Book Antiqua" w:eastAsia="Times New Roman" w:hAnsi="Book Antiqua" w:cs="Times New Roman"/>
          <w:sz w:val="20"/>
          <w:szCs w:val="20"/>
        </w:rPr>
        <w:t>istniejącego stanu terenu</w:t>
      </w:r>
      <w:r w:rsidRPr="00773B1F">
        <w:rPr>
          <w:rFonts w:ascii="Book Antiqua" w:eastAsia="Times New Roman" w:hAnsi="Book Antiqua" w:cs="Times New Roman"/>
          <w:sz w:val="20"/>
          <w:szCs w:val="20"/>
        </w:rPr>
        <w:t>, do których realizacji zobowiązał się Wykonawca w § 4 ust. 1 niniejszej umowy, włącznie z opłatami wszystkich świadczeń na rzecz usługodawców (opłaty za wodę, energię, obsługę geodezyjną itp.), koszt doprowadzenia terenu budowy do stanu pierwotnego, w momencie zakończenia inwestycji.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 w:rsidR="00807795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>Wynagrodzenie ryczałtowe zostało ustalone na podstawie sporządzonego przez Wykonawcę kosztorysu ofertowego. Wykonawca dokonał całościowej wyceny przedmiotu zamówienia na własną odpowiedzialność i ryzyko,</w:t>
      </w:r>
      <w:r w:rsidR="006A5A42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 xml:space="preserve"> </w:t>
      </w: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 xml:space="preserve">z uwzględnieniem zapisów zawartych w </w:t>
      </w:r>
      <w:r w:rsidR="00185008"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>zapytaniu ofertowym.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Ryczałt za przedmiot umowy nie ulega zmianie w przypadku przedłużenia terminu realizacji umowy. </w:t>
      </w:r>
    </w:p>
    <w:p w:rsidR="00807795" w:rsidRPr="00773B1F" w:rsidRDefault="00807795" w:rsidP="0080779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x-none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W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przypadku konieczności wykonania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zamówienia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dodatkow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>, nieobjęt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zamówieniem podstawowym i nie przekraczając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łącznie 50% wartości realizowanego zamówienia, któr</w:t>
      </w:r>
      <w:r w:rsidRPr="00773B1F">
        <w:rPr>
          <w:rFonts w:ascii="Book Antiqua" w:eastAsia="Times New Roman" w:hAnsi="Book Antiqua" w:cs="Times New Roman"/>
          <w:sz w:val="20"/>
          <w:szCs w:val="20"/>
        </w:rPr>
        <w:t>ego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wykonanie stało się konieczne, na skutek sytuacji niemożliwej wcześniej do przewidzenia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>,</w:t>
      </w:r>
      <w:r w:rsidRPr="00773B1F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Wykonawca zobowiązuje się wykonać te roboty na dodatkowe zamówienie Zamawiającego, udzielone z wolnej ręki, przy jednoczesnym zachowaniu tych samych norm, standardów i parametrów.  </w:t>
      </w:r>
    </w:p>
    <w:p w:rsidR="00807795" w:rsidRPr="006A5A42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16"/>
          <w:szCs w:val="20"/>
          <w:lang w:eastAsia="ar-SA"/>
        </w:rPr>
      </w:pPr>
    </w:p>
    <w:p w:rsidR="00AC6BF5" w:rsidRPr="00773B1F" w:rsidRDefault="00B31A5E" w:rsidP="00AC6BF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0"/>
          <w:szCs w:val="20"/>
          <w:lang w:eastAsia="ar-SA"/>
        </w:rPr>
        <w:t>§ 6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Wykonawca powiadomi Zamawiającego o gotowości do odbioru robót zanikowych i ulegających zakryciu oraz wykonanych elementów rozliczeniowych, składających się na przedmioty odbioru, </w:t>
      </w:r>
      <w:r w:rsidR="00B31A5E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a w przypadku odbioru końcowego </w:t>
      </w:r>
      <w:r w:rsidR="00001A74">
        <w:rPr>
          <w:rFonts w:ascii="Book Antiqua" w:eastAsia="Times New Roman" w:hAnsi="Book Antiqua" w:cs="Times New Roman"/>
          <w:sz w:val="20"/>
          <w:szCs w:val="20"/>
        </w:rPr>
        <w:t>–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złoży jednocześnie wszystkie dokumenty niezbędne do odbioru końcowego przedmiotu umowy.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Zamawiający w terminie 3 dni roboczych od daty zawiadomienia przystąpi do odbioru robót zanikowych, ulegających zakryciu i wykonanych elementów rozliczeniowych, składających się na przedmiot odbioru oraz w terminie 14 dni od daty zawiadomienia o zakończeniu robót 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>–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do odbioru końcowego przedmiotu umowy.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 toku czynności odbioru zostaną stwierdzone wady to Zamawiającemu przysługują następujące uprawnienia:</w:t>
      </w:r>
    </w:p>
    <w:p w:rsidR="00807795" w:rsidRPr="00773B1F" w:rsidRDefault="00807795" w:rsidP="00807795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wady nadają się do usunięcia może odmówić odbioru do czasu usunięcia wad,</w:t>
      </w:r>
    </w:p>
    <w:p w:rsidR="00807795" w:rsidRPr="00773B1F" w:rsidRDefault="00807795" w:rsidP="00807795">
      <w:pPr>
        <w:numPr>
          <w:ilvl w:val="0"/>
          <w:numId w:val="14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wady nie nadają się do usunięcia to:</w:t>
      </w:r>
    </w:p>
    <w:p w:rsidR="00807795" w:rsidRPr="00773B1F" w:rsidRDefault="00807795" w:rsidP="0080779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ar-SA"/>
        </w:rPr>
        <w:t>jeżeli nie uniemożliwiają one użytkowania przedmiotu odbioru zgodnie z przeznaczeniem Zamawiający może obniżyć odpowiednio wynagrodzenie,</w:t>
      </w:r>
    </w:p>
    <w:p w:rsidR="00807795" w:rsidRPr="00773B1F" w:rsidRDefault="00807795" w:rsidP="0080779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773B1F">
        <w:rPr>
          <w:rFonts w:ascii="Book Antiqua" w:eastAsia="Times New Roman" w:hAnsi="Book Antiqua" w:cs="Times New Roman"/>
          <w:sz w:val="20"/>
          <w:szCs w:val="20"/>
          <w:lang w:eastAsia="ar-SA"/>
        </w:rPr>
        <w:t>jeżeli uniemożliwiają użytkowanie zgodnie z przeznaczeniem, Zamawiający może odstąpić od umowy lub żądać wykonania przedmiotu odbioru po raz drugi.</w:t>
      </w:r>
    </w:p>
    <w:p w:rsidR="00807795" w:rsidRPr="00773B1F" w:rsidRDefault="00807795" w:rsidP="00807795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Strony ustalają, że z czynności odbioru będzie spisany protokół zawierający wszelkie ustalenia dokonane w toku odbioru, jak też terminy wyznaczone na usunięcie stwierdzonych wad.</w:t>
      </w:r>
    </w:p>
    <w:p w:rsidR="00807795" w:rsidRDefault="00807795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B31A5E" w:rsidRDefault="00B31A5E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B31A5E" w:rsidRDefault="00B31A5E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B31A5E" w:rsidRDefault="00B31A5E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B31A5E" w:rsidRDefault="00B31A5E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B31A5E" w:rsidRPr="00001A74" w:rsidRDefault="00B31A5E" w:rsidP="00807795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807795" w:rsidRPr="00773B1F" w:rsidRDefault="00001A74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 xml:space="preserve">§ </w:t>
      </w:r>
      <w:r w:rsidR="00B31A5E"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7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zobowiązany jest zapłacić Zamawiającemu karę umowną za:</w:t>
      </w:r>
    </w:p>
    <w:p w:rsidR="00807795" w:rsidRPr="00773B1F" w:rsidRDefault="00807795" w:rsidP="00807795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opóźnienie w oddaniu przedmiotu odbioru w wysokości 0,2% wynagrodzenia brutto, o którym mowa w § 5 ust.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2, za każdy dzień opóźnienia,</w:t>
      </w:r>
    </w:p>
    <w:p w:rsidR="00807795" w:rsidRPr="00773B1F" w:rsidRDefault="00807795" w:rsidP="00807795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opóźnienie w usunięciu usterek i wad stwierdzonych przy odbiorze lub w okresie gwarancji i rękojmi - w wysokości 0,2% wynagrodzenia brutto, o którym mowa w § 5 ust.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2, za każdy dzień opóźnienia </w:t>
      </w:r>
      <w:r w:rsidR="00001A74">
        <w:rPr>
          <w:rFonts w:ascii="Book Antiqua" w:eastAsia="Times New Roman" w:hAnsi="Book Antiqua" w:cs="Times New Roman"/>
          <w:sz w:val="20"/>
          <w:szCs w:val="20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</w:rPr>
        <w:t>w ich usunięciu,</w:t>
      </w:r>
    </w:p>
    <w:p w:rsidR="00807795" w:rsidRPr="00773B1F" w:rsidRDefault="00807795" w:rsidP="00807795">
      <w:pPr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za odstąpienie od umowy z przyczyn leżących po stronie Wykonawcy – w wysokości 10% wynagrodzenia brutto, o którym mowa w § 5 ust.</w:t>
      </w:r>
      <w:r w:rsidR="00D625D7" w:rsidRPr="00773B1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2.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ma prawo naliczać odsetki za nieterminową zapłatę faktury w wysokości ustawowej.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Jeżeli wskutek niewykonania lub nienależytego wykonania umowy powstanie szkoda, Wykonawca zobowiązany jest do jej pokrycia w pełnej wysokości.</w:t>
      </w:r>
    </w:p>
    <w:p w:rsidR="00807795" w:rsidRPr="00773B1F" w:rsidRDefault="00807795" w:rsidP="00807795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</w:pPr>
      <w:r w:rsidRPr="00773B1F">
        <w:rPr>
          <w:rFonts w:ascii="Book Antiqua" w:eastAsia="Times New Roman" w:hAnsi="Book Antiqua" w:cs="Times New Roman"/>
          <w:bCs/>
          <w:iCs/>
          <w:sz w:val="20"/>
          <w:szCs w:val="20"/>
          <w:lang w:eastAsia="pl-PL"/>
        </w:rPr>
        <w:t>Wykonawca wyraża zgodę na potrącenie kar umownych naliczonych przez</w:t>
      </w:r>
      <w:r w:rsidR="00001A7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Zamawiającego </w:t>
      </w:r>
      <w:r w:rsidR="00001A74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773B1F">
        <w:rPr>
          <w:rFonts w:ascii="Book Antiqua" w:eastAsia="Times New Roman" w:hAnsi="Book Antiqua" w:cs="Times New Roman"/>
          <w:sz w:val="20"/>
          <w:szCs w:val="20"/>
          <w:lang w:eastAsia="pl-PL"/>
        </w:rPr>
        <w:t>z wystawionej przez siebie faktury.</w:t>
      </w:r>
    </w:p>
    <w:p w:rsidR="00807795" w:rsidRPr="00773B1F" w:rsidRDefault="00807795" w:rsidP="00001A74">
      <w:pPr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Zamawiający </w:t>
      </w:r>
      <w:r w:rsidR="00001A74" w:rsidRPr="00AD1A85">
        <w:rPr>
          <w:rFonts w:ascii="Book Antiqua" w:hAnsi="Book Antiqua"/>
          <w:sz w:val="20"/>
          <w:szCs w:val="20"/>
        </w:rPr>
        <w:t xml:space="preserve">jest </w:t>
      </w:r>
      <w:r w:rsidR="006F7297">
        <w:rPr>
          <w:rFonts w:ascii="Book Antiqua" w:hAnsi="Book Antiqua"/>
          <w:sz w:val="20"/>
          <w:szCs w:val="20"/>
        </w:rPr>
        <w:t xml:space="preserve">zobowiązany </w:t>
      </w:r>
      <w:r w:rsidR="00001A74" w:rsidRPr="00AD1A85">
        <w:rPr>
          <w:rFonts w:ascii="Book Antiqua" w:hAnsi="Book Antiqua"/>
          <w:sz w:val="20"/>
          <w:szCs w:val="20"/>
        </w:rPr>
        <w:t>zap</w:t>
      </w:r>
      <w:r w:rsidR="00001A74">
        <w:rPr>
          <w:rFonts w:ascii="Book Antiqua" w:hAnsi="Book Antiqua"/>
          <w:sz w:val="20"/>
          <w:szCs w:val="20"/>
        </w:rPr>
        <w:t xml:space="preserve">łacić Wykonawcy karę umowną za </w:t>
      </w:r>
      <w:r w:rsidR="00001A74" w:rsidRPr="00BC11DD">
        <w:rPr>
          <w:rFonts w:ascii="Book Antiqua" w:hAnsi="Book Antiqua"/>
          <w:color w:val="000000"/>
          <w:sz w:val="20"/>
          <w:szCs w:val="20"/>
        </w:rPr>
        <w:t xml:space="preserve">odstąpienie od umowy z przyczyn leżących po stronie Zamawiającego – w wysokości 10% </w:t>
      </w:r>
      <w:r w:rsidR="00001A74">
        <w:rPr>
          <w:rFonts w:ascii="Book Antiqua" w:hAnsi="Book Antiqua"/>
          <w:color w:val="000000"/>
          <w:sz w:val="20"/>
          <w:szCs w:val="20"/>
        </w:rPr>
        <w:t>wynagrodzenia brutto</w:t>
      </w:r>
      <w:r w:rsidR="00B31A5E">
        <w:rPr>
          <w:rFonts w:ascii="Book Antiqua" w:hAnsi="Book Antiqua"/>
          <w:color w:val="000000"/>
          <w:sz w:val="20"/>
          <w:szCs w:val="20"/>
        </w:rPr>
        <w:t xml:space="preserve">, </w:t>
      </w:r>
      <w:r w:rsidR="00B31A5E" w:rsidRPr="00773B1F">
        <w:rPr>
          <w:rFonts w:ascii="Book Antiqua" w:eastAsia="Times New Roman" w:hAnsi="Book Antiqua" w:cs="Times New Roman"/>
          <w:sz w:val="20"/>
          <w:szCs w:val="20"/>
        </w:rPr>
        <w:t>o którym mowa w § 5 ust. 2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.</w:t>
      </w:r>
    </w:p>
    <w:p w:rsidR="00904F13" w:rsidRPr="00001A74" w:rsidRDefault="00904F13" w:rsidP="00807795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16"/>
          <w:szCs w:val="20"/>
        </w:rPr>
      </w:pPr>
    </w:p>
    <w:p w:rsidR="00807795" w:rsidRPr="00773B1F" w:rsidRDefault="00B31A5E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8</w:t>
      </w:r>
    </w:p>
    <w:p w:rsidR="00001A74" w:rsidRDefault="00807795" w:rsidP="00001A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Zamawiającemu przysługuje prawo odstąpienia od umowy z Wykonawcą bez obowiązku zapłaty kar umownych, w razie zaistnienia istotnej zmiany okoliczności powodującej, że wykonanie umowy nie leży </w:t>
      </w:r>
      <w:r w:rsidR="00001A74" w:rsidRPr="00001A74">
        <w:rPr>
          <w:rFonts w:ascii="Book Antiqua" w:eastAsia="Times New Roman" w:hAnsi="Book Antiqua" w:cs="Times New Roman"/>
          <w:sz w:val="20"/>
          <w:szCs w:val="20"/>
        </w:rPr>
        <w:br/>
      </w: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w interesie publicznym, czego nie można było przewidzieć w chwili zawarcia umowy </w:t>
      </w:r>
      <w:r w:rsidR="006F7297">
        <w:rPr>
          <w:rFonts w:ascii="Book Antiqua" w:eastAsia="Times New Roman" w:hAnsi="Book Antiqua" w:cs="Times New Roman"/>
          <w:sz w:val="20"/>
          <w:szCs w:val="20"/>
        </w:rPr>
        <w:t>–</w:t>
      </w: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 w takim wypadku Wykonawca może żądać jedynie wynagrodzenia należnego mu z tytułu wykonania części umowy. Odstąpienie od </w:t>
      </w:r>
      <w:r w:rsidR="006F7297">
        <w:rPr>
          <w:rFonts w:ascii="Book Antiqua" w:eastAsia="Times New Roman" w:hAnsi="Book Antiqua" w:cs="Times New Roman"/>
          <w:sz w:val="20"/>
          <w:szCs w:val="20"/>
        </w:rPr>
        <w:t xml:space="preserve">umowy </w:t>
      </w:r>
      <w:r w:rsidRPr="00001A74">
        <w:rPr>
          <w:rFonts w:ascii="Book Antiqua" w:eastAsia="Times New Roman" w:hAnsi="Book Antiqua" w:cs="Times New Roman"/>
          <w:sz w:val="20"/>
          <w:szCs w:val="20"/>
        </w:rPr>
        <w:t>winno nastąpić w terminie 30 dni od powzięcia wiadomości o tych okolicznościach.</w:t>
      </w:r>
      <w:r w:rsidR="00001A74" w:rsidRPr="00001A74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807795" w:rsidRPr="00001A74" w:rsidRDefault="00807795" w:rsidP="00001A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01A74">
        <w:rPr>
          <w:rFonts w:ascii="Book Antiqua" w:eastAsia="Times New Roman" w:hAnsi="Book Antiqua" w:cs="Times New Roman"/>
          <w:sz w:val="20"/>
          <w:szCs w:val="20"/>
        </w:rPr>
        <w:t xml:space="preserve">Zamawiającemu przysługuje </w:t>
      </w:r>
      <w:r w:rsidR="00001A74" w:rsidRPr="00001A74">
        <w:rPr>
          <w:rFonts w:ascii="Book Antiqua" w:eastAsia="Times New Roman" w:hAnsi="Book Antiqua" w:cs="Times New Roman"/>
          <w:sz w:val="20"/>
          <w:szCs w:val="20"/>
        </w:rPr>
        <w:t xml:space="preserve">również </w:t>
      </w:r>
      <w:r w:rsidRPr="00001A74">
        <w:rPr>
          <w:rFonts w:ascii="Book Antiqua" w:eastAsia="Times New Roman" w:hAnsi="Book Antiqua" w:cs="Times New Roman"/>
          <w:sz w:val="20"/>
          <w:szCs w:val="20"/>
        </w:rPr>
        <w:t>prawo odstąpienia od umowy, z przyczyn dotyczących Wykonawcy gdy: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zostanie wydany nakaz zajęcia majątku Wykonawcy,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nie rozpoczął robót bez uzasadnionych przyczyn oraz nie kontynuuje ich pomimo wezwania Zamawiającego złożonego na piśmie,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przerwał realizację robót i przerwa trwa dłużej niż 14 dni,</w:t>
      </w:r>
    </w:p>
    <w:p w:rsidR="00807795" w:rsidRPr="00773B1F" w:rsidRDefault="00807795" w:rsidP="00807795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Wykonawca realizuje roboty niezgodnie z dokumentacją i warunkami technicznymi.</w:t>
      </w:r>
    </w:p>
    <w:p w:rsidR="00807795" w:rsidRPr="00001A74" w:rsidRDefault="00807795" w:rsidP="00001A74">
      <w:pPr>
        <w:pStyle w:val="Akapitzlist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001A74">
        <w:rPr>
          <w:rFonts w:ascii="Book Antiqua" w:eastAsia="Times New Roman" w:hAnsi="Book Antiqua" w:cs="Times New Roman"/>
          <w:sz w:val="20"/>
          <w:szCs w:val="20"/>
        </w:rPr>
        <w:t>Odstąpienie od umowy, pod rygorem nieważności winno nastąpić na piśmie.</w:t>
      </w:r>
    </w:p>
    <w:p w:rsidR="00807795" w:rsidRPr="00001A74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Cs/>
          <w:sz w:val="16"/>
          <w:szCs w:val="20"/>
          <w:lang w:eastAsia="ar-SA"/>
        </w:rPr>
      </w:pPr>
    </w:p>
    <w:p w:rsidR="00807795" w:rsidRPr="00B31A5E" w:rsidRDefault="00807795" w:rsidP="00807795">
      <w:pPr>
        <w:spacing w:after="0" w:line="240" w:lineRule="auto"/>
        <w:ind w:left="45" w:hanging="17"/>
        <w:jc w:val="center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bCs/>
          <w:sz w:val="20"/>
          <w:szCs w:val="20"/>
          <w:lang w:val="x-none"/>
        </w:rPr>
        <w:t xml:space="preserve">§ </w:t>
      </w:r>
      <w:r w:rsidR="00B31A5E">
        <w:rPr>
          <w:rFonts w:ascii="Book Antiqua" w:eastAsia="Times New Roman" w:hAnsi="Book Antiqua" w:cs="Times New Roman"/>
          <w:b/>
          <w:bCs/>
          <w:sz w:val="20"/>
          <w:szCs w:val="20"/>
        </w:rPr>
        <w:t>9</w:t>
      </w:r>
    </w:p>
    <w:p w:rsidR="00F4329B" w:rsidRPr="00773B1F" w:rsidRDefault="00807795" w:rsidP="00727A2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Calibri" w:hAnsi="Book Antiqua" w:cs="Times New Roman"/>
          <w:sz w:val="20"/>
          <w:szCs w:val="20"/>
        </w:rPr>
        <w:t xml:space="preserve">Płatność za zrealizowanie zamówienia dokonana będzie jednorazowo po zrealizowaniu przedmiotu umowy na podstawie faktury końcowej. Warunkiem dokonania zapłaty wynagrodzenia na rzecz Wykonawcy jest realizacja wszystkich ustaleń zawartych w niniejszej umowie, w tym </w:t>
      </w:r>
      <w:r w:rsidRPr="00773B1F">
        <w:rPr>
          <w:rFonts w:ascii="Book Antiqua" w:eastAsia="Calibri" w:hAnsi="Book Antiqua" w:cs="Times New Roman"/>
          <w:color w:val="000000"/>
          <w:sz w:val="20"/>
          <w:szCs w:val="20"/>
        </w:rPr>
        <w:t>przekazanie Zamawiającemu wraz z fakturą protokołu odbioru końcowego.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773B1F">
        <w:rPr>
          <w:rFonts w:ascii="Book Antiqua" w:eastAsia="Calibri" w:hAnsi="Book Antiqua" w:cs="Times New Roman"/>
          <w:color w:val="000000"/>
          <w:sz w:val="20"/>
          <w:szCs w:val="20"/>
        </w:rPr>
        <w:t xml:space="preserve">Za dzień zapłaty uznaje się dzień obciążenia rachunku bankowego Zamawiającego. </w:t>
      </w:r>
    </w:p>
    <w:p w:rsidR="00807795" w:rsidRPr="00773B1F" w:rsidRDefault="00807795" w:rsidP="008077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Wynagrodzenie </w:t>
      </w:r>
      <w:r w:rsidRPr="00773B1F">
        <w:rPr>
          <w:rFonts w:ascii="Book Antiqua" w:eastAsia="Calibri" w:hAnsi="Book Antiqua" w:cs="Times New Roman"/>
          <w:color w:val="000000"/>
          <w:sz w:val="20"/>
          <w:szCs w:val="20"/>
        </w:rPr>
        <w:t xml:space="preserve">zostanie zapłacone przez Zamawiającego przelewem na rachunek Wykonawcy </w:t>
      </w:r>
      <w:r w:rsidRPr="00773B1F">
        <w:rPr>
          <w:rFonts w:ascii="Book Antiqua" w:eastAsia="Calibri" w:hAnsi="Book Antiqua" w:cs="Times New Roman"/>
          <w:sz w:val="20"/>
          <w:szCs w:val="20"/>
        </w:rPr>
        <w:t xml:space="preserve">wskazany na fakturze w terminie </w:t>
      </w:r>
      <w:r w:rsidR="00F4329B" w:rsidRPr="00773B1F">
        <w:rPr>
          <w:rFonts w:ascii="Book Antiqua" w:eastAsia="Calibri" w:hAnsi="Book Antiqua" w:cs="Times New Roman"/>
          <w:sz w:val="20"/>
          <w:szCs w:val="20"/>
        </w:rPr>
        <w:t>30</w:t>
      </w:r>
      <w:r w:rsidRPr="00773B1F">
        <w:rPr>
          <w:rFonts w:ascii="Book Antiqua" w:eastAsia="Calibri" w:hAnsi="Book Antiqua" w:cs="Times New Roman"/>
          <w:sz w:val="20"/>
          <w:szCs w:val="20"/>
        </w:rPr>
        <w:t xml:space="preserve"> dni </w:t>
      </w:r>
      <w:r w:rsidRPr="00773B1F">
        <w:rPr>
          <w:rFonts w:ascii="Book Antiqua" w:eastAsia="Times New Roman" w:hAnsi="Book Antiqua" w:cs="Times New Roman"/>
          <w:sz w:val="20"/>
          <w:szCs w:val="20"/>
        </w:rPr>
        <w:t>licząc od dnia otrzymania poprawnej pod względem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formalnym i rachunkowym</w:t>
      </w:r>
      <w:r w:rsidR="00B31A5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i kompletnej</w:t>
      </w: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faktury VAT, wystawionej na:</w:t>
      </w:r>
    </w:p>
    <w:p w:rsidR="00807795" w:rsidRPr="00773B1F" w:rsidRDefault="00F4329B" w:rsidP="00807795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 Antiqua" w:eastAsia="Times New Roman" w:hAnsi="Book Antiqua" w:cs="Times New Roman"/>
          <w:bCs/>
          <w:iCs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Gmina </w:t>
      </w:r>
      <w:r w:rsidR="00807795"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Mochowo, Mochowo</w:t>
      </w:r>
      <w:r w:rsidR="006F7297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, ul. Sierpecka 2</w:t>
      </w:r>
      <w:r w:rsidR="00807795" w:rsidRPr="00773B1F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, 09 – 214 Mochowo, NIP: 776 – 16 – 15 – 078 </w:t>
      </w:r>
    </w:p>
    <w:p w:rsidR="002D0E20" w:rsidRPr="002B4066" w:rsidRDefault="002D0E20" w:rsidP="00807795">
      <w:pPr>
        <w:spacing w:after="0" w:line="240" w:lineRule="auto"/>
        <w:ind w:left="45" w:hanging="15"/>
        <w:jc w:val="both"/>
        <w:rPr>
          <w:rFonts w:ascii="Book Antiqua" w:eastAsia="Times New Roman" w:hAnsi="Book Antiqua" w:cs="Times New Roman"/>
          <w:sz w:val="16"/>
          <w:szCs w:val="20"/>
        </w:rPr>
      </w:pPr>
    </w:p>
    <w:p w:rsidR="00807795" w:rsidRPr="00773B1F" w:rsidRDefault="00AC6BF5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</w:t>
      </w:r>
      <w:r w:rsidR="00B31A5E"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0</w:t>
      </w:r>
    </w:p>
    <w:p w:rsidR="00807795" w:rsidRPr="00773B1F" w:rsidRDefault="00807795" w:rsidP="00807795">
      <w:pPr>
        <w:numPr>
          <w:ilvl w:val="1"/>
          <w:numId w:val="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Wykonawca udziela Zamawiającemu </w:t>
      </w:r>
      <w:r w:rsidR="00B31A5E">
        <w:rPr>
          <w:rFonts w:ascii="Book Antiqua" w:eastAsia="Times New Roman" w:hAnsi="Book Antiqua" w:cs="Times New Roman"/>
          <w:b/>
          <w:sz w:val="20"/>
          <w:szCs w:val="20"/>
        </w:rPr>
        <w:t>36</w:t>
      </w:r>
      <w:r w:rsidRPr="00773B1F">
        <w:rPr>
          <w:rFonts w:ascii="Book Antiqua" w:eastAsia="Times New Roman" w:hAnsi="Book Antiqua" w:cs="Times New Roman"/>
          <w:b/>
          <w:sz w:val="20"/>
          <w:szCs w:val="20"/>
        </w:rPr>
        <w:t xml:space="preserve"> miesięcznej gwarancji</w:t>
      </w:r>
      <w:r w:rsidRPr="00773B1F">
        <w:rPr>
          <w:rFonts w:ascii="Book Antiqua" w:eastAsia="Times New Roman" w:hAnsi="Book Antiqua" w:cs="Times New Roman"/>
          <w:sz w:val="20"/>
          <w:szCs w:val="20"/>
        </w:rPr>
        <w:t xml:space="preserve"> jakości, w rozumieniu art. 577 k.c., na przedmiot umowy.</w:t>
      </w:r>
    </w:p>
    <w:p w:rsidR="00807795" w:rsidRPr="00773B1F" w:rsidRDefault="00807795" w:rsidP="00807795">
      <w:pPr>
        <w:numPr>
          <w:ilvl w:val="1"/>
          <w:numId w:val="9"/>
        </w:num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Okres gwarancji rozpoczyna się z dniem odbioru końcowego robót i przekazania obiektu w użytkowanie.</w:t>
      </w:r>
    </w:p>
    <w:p w:rsidR="00807795" w:rsidRPr="00F76F9C" w:rsidRDefault="00807795" w:rsidP="00807795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iCs/>
          <w:sz w:val="16"/>
          <w:szCs w:val="20"/>
          <w:lang w:eastAsia="ar-SA"/>
        </w:rPr>
      </w:pPr>
    </w:p>
    <w:p w:rsidR="00807795" w:rsidRPr="00773B1F" w:rsidRDefault="00F76F9C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</w:t>
      </w:r>
      <w:r w:rsidR="00B31A5E"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1</w:t>
      </w:r>
    </w:p>
    <w:p w:rsidR="00807795" w:rsidRPr="00773B1F" w:rsidRDefault="00807795" w:rsidP="00807795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Cs/>
          <w:iCs/>
          <w:sz w:val="20"/>
          <w:szCs w:val="20"/>
          <w:lang w:eastAsia="ar-SA"/>
        </w:rPr>
      </w:pPr>
      <w:r w:rsidRPr="00773B1F">
        <w:rPr>
          <w:rFonts w:ascii="Book Antiqua" w:eastAsia="Lucida Sans Unicode" w:hAnsi="Book Antiqua" w:cs="Times New Roman"/>
          <w:bCs/>
          <w:iCs/>
          <w:sz w:val="20"/>
          <w:szCs w:val="20"/>
          <w:lang w:eastAsia="ar-SA"/>
        </w:rPr>
        <w:t xml:space="preserve">Niedopuszczalne są istotne zmiany postanowień umowy w stosunku do treści oferty, chyba, że Zamawiający przewidział możliwość dokonania takiej zmiany w </w:t>
      </w:r>
      <w:r w:rsidR="009C43C6" w:rsidRPr="00773B1F">
        <w:rPr>
          <w:rFonts w:ascii="Book Antiqua" w:eastAsia="Lucida Sans Unicode" w:hAnsi="Book Antiqua" w:cs="Times New Roman"/>
          <w:bCs/>
          <w:iCs/>
          <w:sz w:val="20"/>
          <w:szCs w:val="20"/>
          <w:lang w:eastAsia="ar-SA"/>
        </w:rPr>
        <w:t>zapytaniu ofertowym.</w:t>
      </w:r>
    </w:p>
    <w:p w:rsidR="00807795" w:rsidRPr="00773B1F" w:rsidRDefault="00807795" w:rsidP="00807795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Book Antiqua" w:eastAsia="SimSun" w:hAnsi="Book Antiqua" w:cs="Times New Roman"/>
          <w:sz w:val="20"/>
          <w:szCs w:val="20"/>
        </w:rPr>
      </w:pPr>
      <w:r w:rsidRPr="00773B1F">
        <w:rPr>
          <w:rFonts w:ascii="Book Antiqua" w:eastAsia="Times New Roman" w:hAnsi="Book Antiqua" w:cs="Times New Roman"/>
          <w:sz w:val="20"/>
          <w:szCs w:val="20"/>
        </w:rPr>
        <w:t>Wszelkie zmiany i uzupełnienia treści niniejszej umowy mogą być dokonane za zgodą obu stron wyrażoną na piśmie pod rygorem nieważności.</w:t>
      </w:r>
    </w:p>
    <w:p w:rsidR="009C43C6" w:rsidRPr="00F76F9C" w:rsidRDefault="009C43C6" w:rsidP="0080779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Cs/>
          <w:iCs/>
          <w:sz w:val="16"/>
          <w:szCs w:val="20"/>
        </w:rPr>
      </w:pPr>
    </w:p>
    <w:p w:rsidR="00807795" w:rsidRPr="00773B1F" w:rsidRDefault="00F76F9C" w:rsidP="0080779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</w:pPr>
      <w:r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§ 1</w:t>
      </w:r>
      <w:r w:rsidR="00B31A5E">
        <w:rPr>
          <w:rFonts w:ascii="Book Antiqua" w:eastAsia="Lucida Sans Unicode" w:hAnsi="Book Antiqua" w:cs="Times New Roman"/>
          <w:b/>
          <w:bCs/>
          <w:iCs/>
          <w:sz w:val="20"/>
          <w:szCs w:val="20"/>
          <w:lang w:eastAsia="ar-SA"/>
        </w:rPr>
        <w:t>2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W sprawach nieuregulowanych postanowieniami niniejszej umowy będą miały zastosowanie odpowiednie przepisy Kodeksu cywilnego.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Ewentualne spory wynikające z przedmiotowej umowy będą rozstrzygane przez sąd powszechny właściwy ze względu na siedzibę Zamawiającego.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lastRenderedPageBreak/>
        <w:t>Osobą upoważnioną do stałego kontaktu z Zamawiającym w sprawie realizacji umowy jest ze strony Wykonawcy ……………... tel. …………</w:t>
      </w:r>
    </w:p>
    <w:p w:rsidR="00807795" w:rsidRPr="00773B1F" w:rsidRDefault="00807795" w:rsidP="00D625D7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>Osobami upoważnionymi do stałego kontaktu z Wykonawcą w sprawie realizacji umowy są ze strony Zamawiającego …………………..  tel. ………</w:t>
      </w:r>
    </w:p>
    <w:p w:rsidR="00807795" w:rsidRPr="00773B1F" w:rsidRDefault="00807795" w:rsidP="00807795">
      <w:pPr>
        <w:numPr>
          <w:ilvl w:val="0"/>
          <w:numId w:val="2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Umowa została sporządzona w 3 jednobrzmiących egzemplarzach, z których jeden otrzymuje Wykonawca, a 2 – Zamawiający. </w:t>
      </w:r>
    </w:p>
    <w:p w:rsidR="00B31A5E" w:rsidRDefault="00B31A5E" w:rsidP="00F76F9C">
      <w:pPr>
        <w:tabs>
          <w:tab w:val="left" w:pos="3844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B31A5E" w:rsidRDefault="00B31A5E" w:rsidP="00F76F9C">
      <w:pPr>
        <w:tabs>
          <w:tab w:val="left" w:pos="3844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D54181" w:rsidRPr="00773B1F" w:rsidRDefault="00807795" w:rsidP="00F76F9C">
      <w:pPr>
        <w:tabs>
          <w:tab w:val="left" w:pos="3844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</w:p>
    <w:p w:rsidR="00807795" w:rsidRPr="002D0E20" w:rsidRDefault="00807795" w:rsidP="00807795">
      <w:pPr>
        <w:keepNext/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</w:pPr>
      <w:r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ZAMAWIAJĄCY   </w:t>
      </w:r>
      <w:r w:rsidR="009C43C6"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                               </w:t>
      </w:r>
      <w:r w:rsidR="00004ABC"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                          </w:t>
      </w:r>
      <w:r w:rsidRPr="002D0E20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 xml:space="preserve">   WYKONAWCA</w:t>
      </w:r>
    </w:p>
    <w:p w:rsidR="00C80F29" w:rsidRPr="00773B1F" w:rsidRDefault="00807795" w:rsidP="00F76F9C">
      <w:pPr>
        <w:tabs>
          <w:tab w:val="left" w:pos="384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73B1F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</w:p>
    <w:sectPr w:rsidR="00C80F29" w:rsidRPr="00773B1F" w:rsidSect="007911ED">
      <w:pgSz w:w="11906" w:h="16838"/>
      <w:pgMar w:top="709" w:right="991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9E" w:rsidRDefault="00B2179E" w:rsidP="00D54181">
      <w:pPr>
        <w:spacing w:after="0" w:line="240" w:lineRule="auto"/>
      </w:pPr>
      <w:r>
        <w:separator/>
      </w:r>
    </w:p>
  </w:endnote>
  <w:endnote w:type="continuationSeparator" w:id="0">
    <w:p w:rsidR="00B2179E" w:rsidRDefault="00B2179E" w:rsidP="00D5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9E" w:rsidRDefault="00B2179E" w:rsidP="00D54181">
      <w:pPr>
        <w:spacing w:after="0" w:line="240" w:lineRule="auto"/>
      </w:pPr>
      <w:r>
        <w:separator/>
      </w:r>
    </w:p>
  </w:footnote>
  <w:footnote w:type="continuationSeparator" w:id="0">
    <w:p w:rsidR="00B2179E" w:rsidRDefault="00B2179E" w:rsidP="00D5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1C5D28"/>
    <w:multiLevelType w:val="hybridMultilevel"/>
    <w:tmpl w:val="320E90CC"/>
    <w:lvl w:ilvl="0" w:tplc="F40AB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0082"/>
    <w:multiLevelType w:val="hybridMultilevel"/>
    <w:tmpl w:val="7AA4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D6C85"/>
    <w:multiLevelType w:val="hybridMultilevel"/>
    <w:tmpl w:val="077EA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80E65"/>
    <w:multiLevelType w:val="hybridMultilevel"/>
    <w:tmpl w:val="E65C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EDA3C90"/>
    <w:multiLevelType w:val="hybridMultilevel"/>
    <w:tmpl w:val="3C3A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67600"/>
    <w:multiLevelType w:val="hybridMultilevel"/>
    <w:tmpl w:val="1A72F226"/>
    <w:lvl w:ilvl="0" w:tplc="5574CAC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77F5F"/>
    <w:multiLevelType w:val="hybridMultilevel"/>
    <w:tmpl w:val="5B589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13E6"/>
    <w:multiLevelType w:val="hybridMultilevel"/>
    <w:tmpl w:val="4AD0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15DA1"/>
    <w:multiLevelType w:val="hybridMultilevel"/>
    <w:tmpl w:val="4A921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01255"/>
    <w:multiLevelType w:val="hybridMultilevel"/>
    <w:tmpl w:val="3648DD5C"/>
    <w:lvl w:ilvl="0" w:tplc="8E8861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2F4A1F8" w:tentative="1">
      <w:start w:val="1"/>
      <w:numFmt w:val="decimal"/>
      <w:lvlText w:val="%7."/>
      <w:lvlJc w:val="left"/>
      <w:pPr>
        <w:ind w:left="4680" w:hanging="360"/>
      </w:pPr>
    </w:lvl>
    <w:lvl w:ilvl="7" w:tplc="B76E8302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A1C83"/>
    <w:multiLevelType w:val="hybridMultilevel"/>
    <w:tmpl w:val="C63A3DB6"/>
    <w:lvl w:ilvl="0" w:tplc="BC361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5292E"/>
    <w:multiLevelType w:val="hybridMultilevel"/>
    <w:tmpl w:val="1F2E6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29E4"/>
    <w:multiLevelType w:val="hybridMultilevel"/>
    <w:tmpl w:val="954E4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109F4"/>
    <w:multiLevelType w:val="singleLevel"/>
    <w:tmpl w:val="6EE603B4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E6F77EF"/>
    <w:multiLevelType w:val="hybridMultilevel"/>
    <w:tmpl w:val="B1F21130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2600E40"/>
    <w:multiLevelType w:val="hybridMultilevel"/>
    <w:tmpl w:val="C196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C2E"/>
    <w:multiLevelType w:val="hybridMultilevel"/>
    <w:tmpl w:val="A1B66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C91603"/>
    <w:multiLevelType w:val="multilevel"/>
    <w:tmpl w:val="FB3CCA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49840388"/>
    <w:multiLevelType w:val="hybridMultilevel"/>
    <w:tmpl w:val="73388C32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5" w15:restartNumberingAfterBreak="0">
    <w:nsid w:val="51740992"/>
    <w:multiLevelType w:val="hybridMultilevel"/>
    <w:tmpl w:val="C0040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558A1"/>
    <w:multiLevelType w:val="hybridMultilevel"/>
    <w:tmpl w:val="B382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A5E"/>
    <w:multiLevelType w:val="hybridMultilevel"/>
    <w:tmpl w:val="AAF60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443D27"/>
    <w:multiLevelType w:val="hybridMultilevel"/>
    <w:tmpl w:val="9E68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C54FF"/>
    <w:multiLevelType w:val="hybridMultilevel"/>
    <w:tmpl w:val="232EE274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556AA2E"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C2CA3"/>
    <w:multiLevelType w:val="hybridMultilevel"/>
    <w:tmpl w:val="57968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55B9E"/>
    <w:multiLevelType w:val="hybridMultilevel"/>
    <w:tmpl w:val="6E1ED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0849C3"/>
    <w:multiLevelType w:val="hybridMultilevel"/>
    <w:tmpl w:val="2A9AB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F25A36"/>
    <w:multiLevelType w:val="hybridMultilevel"/>
    <w:tmpl w:val="1FF08B9C"/>
    <w:lvl w:ilvl="0" w:tplc="67E64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421E9"/>
    <w:multiLevelType w:val="hybridMultilevel"/>
    <w:tmpl w:val="2FC4B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C06BD"/>
    <w:multiLevelType w:val="hybridMultilevel"/>
    <w:tmpl w:val="84F66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E4877"/>
    <w:multiLevelType w:val="multilevel"/>
    <w:tmpl w:val="2FBA55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 w15:restartNumberingAfterBreak="0">
    <w:nsid w:val="720F0173"/>
    <w:multiLevelType w:val="hybridMultilevel"/>
    <w:tmpl w:val="7AC07C2E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1806A1"/>
    <w:multiLevelType w:val="hybridMultilevel"/>
    <w:tmpl w:val="08B21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7"/>
  </w:num>
  <w:num w:numId="5">
    <w:abstractNumId w:val="35"/>
  </w:num>
  <w:num w:numId="6">
    <w:abstractNumId w:val="10"/>
  </w:num>
  <w:num w:numId="7">
    <w:abstractNumId w:val="20"/>
  </w:num>
  <w:num w:numId="8">
    <w:abstractNumId w:val="0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</w:num>
  <w:num w:numId="11">
    <w:abstractNumId w:val="8"/>
  </w:num>
  <w:num w:numId="12">
    <w:abstractNumId w:val="21"/>
  </w:num>
  <w:num w:numId="13">
    <w:abstractNumId w:val="34"/>
  </w:num>
  <w:num w:numId="14">
    <w:abstractNumId w:val="6"/>
  </w:num>
  <w:num w:numId="15">
    <w:abstractNumId w:val="31"/>
  </w:num>
  <w:num w:numId="16">
    <w:abstractNumId w:val="33"/>
  </w:num>
  <w:num w:numId="17">
    <w:abstractNumId w:val="36"/>
  </w:num>
  <w:num w:numId="18">
    <w:abstractNumId w:val="32"/>
  </w:num>
  <w:num w:numId="19">
    <w:abstractNumId w:val="4"/>
  </w:num>
  <w:num w:numId="20">
    <w:abstractNumId w:val="37"/>
  </w:num>
  <w:num w:numId="21">
    <w:abstractNumId w:val="27"/>
  </w:num>
  <w:num w:numId="22">
    <w:abstractNumId w:val="19"/>
  </w:num>
  <w:num w:numId="23">
    <w:abstractNumId w:val="23"/>
  </w:num>
  <w:num w:numId="24">
    <w:abstractNumId w:val="5"/>
  </w:num>
  <w:num w:numId="25">
    <w:abstractNumId w:val="26"/>
  </w:num>
  <w:num w:numId="26">
    <w:abstractNumId w:val="12"/>
  </w:num>
  <w:num w:numId="27">
    <w:abstractNumId w:val="16"/>
  </w:num>
  <w:num w:numId="28">
    <w:abstractNumId w:val="40"/>
  </w:num>
  <w:num w:numId="29">
    <w:abstractNumId w:val="2"/>
  </w:num>
  <w:num w:numId="30">
    <w:abstractNumId w:val="38"/>
  </w:num>
  <w:num w:numId="31">
    <w:abstractNumId w:val="30"/>
  </w:num>
  <w:num w:numId="32">
    <w:abstractNumId w:val="28"/>
  </w:num>
  <w:num w:numId="33">
    <w:abstractNumId w:val="24"/>
  </w:num>
  <w:num w:numId="34">
    <w:abstractNumId w:val="29"/>
  </w:num>
  <w:num w:numId="35">
    <w:abstractNumId w:val="3"/>
  </w:num>
  <w:num w:numId="36">
    <w:abstractNumId w:val="7"/>
  </w:num>
  <w:num w:numId="37">
    <w:abstractNumId w:val="11"/>
  </w:num>
  <w:num w:numId="38">
    <w:abstractNumId w:val="39"/>
  </w:num>
  <w:num w:numId="39">
    <w:abstractNumId w:val="13"/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5"/>
    <w:rsid w:val="00001A74"/>
    <w:rsid w:val="00004ABC"/>
    <w:rsid w:val="00137450"/>
    <w:rsid w:val="001808D9"/>
    <w:rsid w:val="00185008"/>
    <w:rsid w:val="002B4066"/>
    <w:rsid w:val="002D0E20"/>
    <w:rsid w:val="00336AC8"/>
    <w:rsid w:val="00374F93"/>
    <w:rsid w:val="003C6D5B"/>
    <w:rsid w:val="003F760C"/>
    <w:rsid w:val="00411CA5"/>
    <w:rsid w:val="00467D4A"/>
    <w:rsid w:val="0051170C"/>
    <w:rsid w:val="00574474"/>
    <w:rsid w:val="005C4EAA"/>
    <w:rsid w:val="005D7037"/>
    <w:rsid w:val="005F77E4"/>
    <w:rsid w:val="0063356B"/>
    <w:rsid w:val="00654F01"/>
    <w:rsid w:val="00674746"/>
    <w:rsid w:val="006A5A42"/>
    <w:rsid w:val="006F7297"/>
    <w:rsid w:val="00701503"/>
    <w:rsid w:val="00772E9B"/>
    <w:rsid w:val="00772F25"/>
    <w:rsid w:val="00773B1F"/>
    <w:rsid w:val="007911ED"/>
    <w:rsid w:val="007A55CD"/>
    <w:rsid w:val="007E386B"/>
    <w:rsid w:val="00807795"/>
    <w:rsid w:val="00811AD1"/>
    <w:rsid w:val="00836708"/>
    <w:rsid w:val="00865216"/>
    <w:rsid w:val="00886C05"/>
    <w:rsid w:val="008A440D"/>
    <w:rsid w:val="00904F13"/>
    <w:rsid w:val="00944AA1"/>
    <w:rsid w:val="009A6735"/>
    <w:rsid w:val="009C43C6"/>
    <w:rsid w:val="00AB3075"/>
    <w:rsid w:val="00AC6BF5"/>
    <w:rsid w:val="00AF0A42"/>
    <w:rsid w:val="00B2179E"/>
    <w:rsid w:val="00B31A5E"/>
    <w:rsid w:val="00B41E0F"/>
    <w:rsid w:val="00B44B48"/>
    <w:rsid w:val="00C055FB"/>
    <w:rsid w:val="00C80F29"/>
    <w:rsid w:val="00D02435"/>
    <w:rsid w:val="00D17003"/>
    <w:rsid w:val="00D54181"/>
    <w:rsid w:val="00D625D7"/>
    <w:rsid w:val="00DE1C9C"/>
    <w:rsid w:val="00EF33D9"/>
    <w:rsid w:val="00EF759E"/>
    <w:rsid w:val="00F4329B"/>
    <w:rsid w:val="00F555C9"/>
    <w:rsid w:val="00F76F9C"/>
    <w:rsid w:val="00FD7F3D"/>
    <w:rsid w:val="00FE51F9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CF317-E533-4EAC-9734-917AD86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181"/>
  </w:style>
  <w:style w:type="paragraph" w:styleId="Stopka">
    <w:name w:val="footer"/>
    <w:basedOn w:val="Normalny"/>
    <w:link w:val="StopkaZnak"/>
    <w:uiPriority w:val="99"/>
    <w:unhideWhenUsed/>
    <w:rsid w:val="00D5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181"/>
  </w:style>
  <w:style w:type="paragraph" w:styleId="Tekstpodstawowy">
    <w:name w:val="Body Text"/>
    <w:basedOn w:val="Normalny"/>
    <w:link w:val="TekstpodstawowyZnak"/>
    <w:semiHidden/>
    <w:rsid w:val="00AC6BF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B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AC6BF5"/>
    <w:pPr>
      <w:widowControl w:val="0"/>
      <w:suppressAutoHyphens/>
      <w:spacing w:after="0" w:line="240" w:lineRule="auto"/>
      <w:ind w:left="426" w:hanging="426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760C"/>
    <w:pPr>
      <w:ind w:left="720"/>
      <w:contextualSpacing/>
    </w:pPr>
  </w:style>
  <w:style w:type="paragraph" w:styleId="NormalnyWeb">
    <w:name w:val="Normal (Web)"/>
    <w:basedOn w:val="Normalny"/>
    <w:semiHidden/>
    <w:rsid w:val="008367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E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E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s.woznicka</dc:creator>
  <cp:keywords/>
  <dc:description/>
  <cp:lastModifiedBy>e.kopycinska</cp:lastModifiedBy>
  <cp:revision>29</cp:revision>
  <dcterms:created xsi:type="dcterms:W3CDTF">2014-12-11T13:48:00Z</dcterms:created>
  <dcterms:modified xsi:type="dcterms:W3CDTF">2018-05-02T11:57:00Z</dcterms:modified>
</cp:coreProperties>
</file>