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0E3E" w14:textId="77777777" w:rsidR="00872DAF" w:rsidRDefault="00872DAF" w:rsidP="00872DA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872DAF">
        <w:rPr>
          <w:rFonts w:asciiTheme="minorHAnsi" w:hAnsiTheme="minorHAnsi" w:cstheme="minorHAnsi"/>
          <w:color w:val="000000"/>
        </w:rPr>
        <w:t xml:space="preserve">Projekt </w:t>
      </w:r>
      <w:r w:rsidRPr="00872DAF">
        <w:rPr>
          <w:rFonts w:asciiTheme="minorHAnsi" w:hAnsiTheme="minorHAnsi" w:cstheme="minorHAnsi"/>
        </w:rPr>
        <w:t>„</w:t>
      </w:r>
      <w:proofErr w:type="spellStart"/>
      <w:r w:rsidRPr="00872DAF">
        <w:rPr>
          <w:rFonts w:asciiTheme="minorHAnsi" w:hAnsiTheme="minorHAnsi" w:cstheme="minorHAnsi"/>
        </w:rPr>
        <w:t>Cyberbezpieczny</w:t>
      </w:r>
      <w:proofErr w:type="spellEnd"/>
      <w:r w:rsidRPr="00872DAF">
        <w:rPr>
          <w:rFonts w:asciiTheme="minorHAnsi" w:hAnsiTheme="minorHAnsi" w:cstheme="minorHAnsi"/>
        </w:rPr>
        <w:t xml:space="preserve"> Samorząd w Gminie Mochowo” jest finansowany ze środków Europejskiego Funduszu Rozwoju Regionalnego w ramach Programu Fundusze Europejskie </w:t>
      </w:r>
    </w:p>
    <w:p w14:paraId="35992E19" w14:textId="4F114AF9" w:rsidR="00872DAF" w:rsidRPr="00872DAF" w:rsidRDefault="00872DAF" w:rsidP="00872DAF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872DAF">
        <w:rPr>
          <w:rFonts w:asciiTheme="minorHAnsi" w:hAnsiTheme="minorHAnsi" w:cstheme="minorHAnsi"/>
        </w:rPr>
        <w:t>na Rozwój Cyfrowy (FERC</w:t>
      </w:r>
    </w:p>
    <w:p w14:paraId="5FEE2483" w14:textId="77777777" w:rsidR="00E33629" w:rsidRPr="00E33629" w:rsidRDefault="00E33629" w:rsidP="00E33629">
      <w:pPr>
        <w:spacing w:after="0" w:line="276" w:lineRule="auto"/>
        <w:jc w:val="right"/>
        <w:rPr>
          <w:sz w:val="20"/>
          <w:szCs w:val="20"/>
        </w:rPr>
      </w:pPr>
    </w:p>
    <w:p w14:paraId="4208A5B1" w14:textId="28019642" w:rsidR="00E33629" w:rsidRDefault="00E33629" w:rsidP="00E33629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</w:p>
    <w:p w14:paraId="60C94320" w14:textId="77777777" w:rsidR="00E33629" w:rsidRPr="00835B9C" w:rsidRDefault="00E33629" w:rsidP="00E33629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do zapytania ofertowego</w:t>
      </w:r>
    </w:p>
    <w:p w14:paraId="0E37CC45" w14:textId="77777777" w:rsidR="00872DAF" w:rsidRDefault="00872DAF" w:rsidP="00872DAF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</w:p>
    <w:p w14:paraId="7CEBFD0F" w14:textId="33604769" w:rsidR="00A12A13" w:rsidRPr="00872DAF" w:rsidRDefault="00872DAF" w:rsidP="00E33629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630EF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0" wp14:anchorId="533E0C5B" wp14:editId="69F6808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60000" cy="597600"/>
            <wp:effectExtent l="0" t="0" r="0" b="0"/>
            <wp:wrapSquare wrapText="bothSides"/>
            <wp:docPr id="137155693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A13" w:rsidRPr="00872DAF">
        <w:rPr>
          <w:rFonts w:cs="Calibri"/>
          <w:b/>
          <w:bCs/>
          <w:sz w:val="24"/>
          <w:szCs w:val="24"/>
        </w:rPr>
        <w:t xml:space="preserve">UMOWA NR </w:t>
      </w:r>
      <w:r w:rsidR="00E33629">
        <w:rPr>
          <w:rFonts w:cs="Calibri"/>
          <w:b/>
          <w:bCs/>
          <w:sz w:val="24"/>
          <w:szCs w:val="24"/>
        </w:rPr>
        <w:t>IRŚ.272.</w:t>
      </w:r>
      <w:r w:rsidR="00A12A13" w:rsidRPr="00872DAF">
        <w:rPr>
          <w:rFonts w:cs="Calibri"/>
          <w:b/>
          <w:bCs/>
          <w:sz w:val="24"/>
          <w:szCs w:val="24"/>
        </w:rPr>
        <w:t>………………………..</w:t>
      </w:r>
    </w:p>
    <w:p w14:paraId="04583638" w14:textId="77777777" w:rsidR="00A12A13" w:rsidRPr="00872DAF" w:rsidRDefault="00A12A13" w:rsidP="00872DAF">
      <w:pPr>
        <w:spacing w:after="0" w:line="276" w:lineRule="auto"/>
        <w:rPr>
          <w:rFonts w:cs="Calibri"/>
          <w:sz w:val="24"/>
          <w:szCs w:val="24"/>
        </w:rPr>
      </w:pPr>
    </w:p>
    <w:p w14:paraId="0B37984D" w14:textId="77777777" w:rsidR="00E33629" w:rsidRPr="00E33629" w:rsidRDefault="00E33629" w:rsidP="00E33629">
      <w:pPr>
        <w:widowControl w:val="0"/>
        <w:spacing w:after="0" w:line="276" w:lineRule="auto"/>
        <w:jc w:val="both"/>
        <w:rPr>
          <w:rFonts w:cs="Calibri"/>
          <w:sz w:val="24"/>
          <w:szCs w:val="24"/>
        </w:rPr>
      </w:pPr>
      <w:r w:rsidRPr="00E33629">
        <w:rPr>
          <w:rFonts w:cs="Calibri"/>
          <w:sz w:val="24"/>
          <w:szCs w:val="24"/>
        </w:rPr>
        <w:t xml:space="preserve">zawarta pomiędzy </w:t>
      </w:r>
      <w:r w:rsidRPr="00E33629">
        <w:rPr>
          <w:rFonts w:cs="Calibri"/>
          <w:b/>
          <w:sz w:val="24"/>
          <w:szCs w:val="24"/>
        </w:rPr>
        <w:t>Gminą Mochowo</w:t>
      </w:r>
      <w:r w:rsidRPr="00E33629">
        <w:rPr>
          <w:rFonts w:cs="Calibri"/>
          <w:sz w:val="24"/>
          <w:szCs w:val="24"/>
        </w:rPr>
        <w:t>, z siedzibą w Mochowie, 09 – 214 Mochowo, ul. Sierpecka 2, posiadającą NIP 7761615078 reprezentowaną przez:</w:t>
      </w:r>
    </w:p>
    <w:p w14:paraId="6EDA7E5D" w14:textId="77777777" w:rsidR="00E33629" w:rsidRPr="00E33629" w:rsidRDefault="00E33629" w:rsidP="00E33629">
      <w:pPr>
        <w:pStyle w:val="Nagwek9"/>
        <w:keepNext w:val="0"/>
        <w:widowControl w:val="0"/>
        <w:spacing w:line="276" w:lineRule="auto"/>
        <w:ind w:left="708"/>
        <w:jc w:val="both"/>
        <w:rPr>
          <w:rFonts w:cs="Calibri"/>
          <w:bCs/>
          <w:iCs/>
          <w:color w:val="auto"/>
          <w:sz w:val="24"/>
          <w:szCs w:val="24"/>
        </w:rPr>
      </w:pPr>
      <w:r w:rsidRPr="00E33629">
        <w:rPr>
          <w:rFonts w:cs="Calibri"/>
          <w:b/>
          <w:bCs/>
          <w:iCs/>
          <w:color w:val="auto"/>
          <w:sz w:val="24"/>
          <w:szCs w:val="24"/>
        </w:rPr>
        <w:t>Wójta Gminy Mochowo</w:t>
      </w:r>
      <w:r w:rsidRPr="00E33629">
        <w:rPr>
          <w:rFonts w:cs="Calibri"/>
          <w:iCs/>
          <w:color w:val="auto"/>
          <w:sz w:val="24"/>
          <w:szCs w:val="24"/>
        </w:rPr>
        <w:t xml:space="preserve"> – Zbigniewa Kopczyńskiego</w:t>
      </w:r>
    </w:p>
    <w:p w14:paraId="4F2E9F0F" w14:textId="77777777" w:rsidR="00E33629" w:rsidRPr="00E33629" w:rsidRDefault="00E33629" w:rsidP="00E33629">
      <w:pPr>
        <w:spacing w:after="0" w:line="276" w:lineRule="auto"/>
        <w:ind w:left="708"/>
        <w:jc w:val="both"/>
        <w:rPr>
          <w:rFonts w:cs="Calibri"/>
          <w:sz w:val="24"/>
          <w:szCs w:val="24"/>
        </w:rPr>
      </w:pPr>
      <w:r w:rsidRPr="00E33629">
        <w:rPr>
          <w:rFonts w:cs="Calibri"/>
          <w:sz w:val="24"/>
          <w:szCs w:val="24"/>
        </w:rPr>
        <w:t xml:space="preserve">przy kontrasygnacie </w:t>
      </w:r>
      <w:r w:rsidRPr="00E33629">
        <w:rPr>
          <w:rFonts w:cs="Calibri"/>
          <w:b/>
          <w:sz w:val="24"/>
          <w:szCs w:val="24"/>
        </w:rPr>
        <w:t>Skarbnika Gminy</w:t>
      </w:r>
      <w:r w:rsidRPr="00E33629">
        <w:rPr>
          <w:rFonts w:cs="Calibri"/>
          <w:sz w:val="24"/>
          <w:szCs w:val="24"/>
        </w:rPr>
        <w:t xml:space="preserve"> – Jolanty Augustyniak</w:t>
      </w:r>
    </w:p>
    <w:p w14:paraId="4A98E43B" w14:textId="77777777" w:rsidR="00E33629" w:rsidRPr="00E33629" w:rsidRDefault="00E33629" w:rsidP="00E33629">
      <w:pPr>
        <w:pStyle w:val="Tekstpodstawowy"/>
        <w:spacing w:after="0" w:line="276" w:lineRule="auto"/>
        <w:rPr>
          <w:rFonts w:cs="Calibri"/>
          <w:sz w:val="24"/>
          <w:szCs w:val="24"/>
        </w:rPr>
      </w:pPr>
      <w:r w:rsidRPr="00E33629">
        <w:rPr>
          <w:rFonts w:cs="Calibri"/>
          <w:sz w:val="24"/>
          <w:szCs w:val="24"/>
        </w:rPr>
        <w:t>zwaną dalej „Zamawiającym”,</w:t>
      </w:r>
    </w:p>
    <w:p w14:paraId="667886D8" w14:textId="77777777" w:rsidR="00E33629" w:rsidRPr="00E33629" w:rsidRDefault="00E33629" w:rsidP="00E33629">
      <w:pPr>
        <w:pStyle w:val="Tekstpodstawowy21"/>
        <w:suppressAutoHyphens w:val="0"/>
        <w:spacing w:line="276" w:lineRule="auto"/>
        <w:rPr>
          <w:rFonts w:ascii="Calibri" w:hAnsi="Calibri" w:cs="Calibri"/>
          <w:color w:val="auto"/>
        </w:rPr>
      </w:pPr>
      <w:r w:rsidRPr="00E33629">
        <w:rPr>
          <w:rFonts w:ascii="Calibri" w:hAnsi="Calibri" w:cs="Calibri"/>
          <w:color w:val="auto"/>
        </w:rPr>
        <w:t>a</w:t>
      </w:r>
    </w:p>
    <w:p w14:paraId="1DDA8E8B" w14:textId="469DDF38" w:rsidR="00E33629" w:rsidRPr="00E33629" w:rsidRDefault="00E33629" w:rsidP="00E33629">
      <w:pPr>
        <w:widowControl w:val="0"/>
        <w:spacing w:after="0"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</w:t>
      </w:r>
    </w:p>
    <w:p w14:paraId="649B1A39" w14:textId="204EBD50" w:rsidR="00E33629" w:rsidRPr="00E33629" w:rsidRDefault="00E33629" w:rsidP="00E33629">
      <w:pPr>
        <w:widowControl w:val="0"/>
        <w:spacing w:after="0" w:line="276" w:lineRule="auto"/>
        <w:rPr>
          <w:rFonts w:cs="Calibri"/>
          <w:sz w:val="24"/>
          <w:szCs w:val="24"/>
        </w:rPr>
      </w:pPr>
      <w:r w:rsidRPr="00E33629">
        <w:rPr>
          <w:rFonts w:cs="Calibri"/>
          <w:sz w:val="24"/>
          <w:szCs w:val="24"/>
        </w:rPr>
        <w:t xml:space="preserve">posiadającym </w:t>
      </w:r>
      <w:r>
        <w:rPr>
          <w:rFonts w:cs="Calibri"/>
          <w:sz w:val="24"/>
          <w:szCs w:val="24"/>
        </w:rPr>
        <w:t>…………………………………………….</w:t>
      </w:r>
      <w:r w:rsidRPr="00E33629">
        <w:rPr>
          <w:rFonts w:cs="Calibri"/>
          <w:sz w:val="24"/>
          <w:szCs w:val="24"/>
        </w:rPr>
        <w:t>,</w:t>
      </w:r>
    </w:p>
    <w:p w14:paraId="2D49F199" w14:textId="77777777" w:rsidR="00E33629" w:rsidRPr="00E33629" w:rsidRDefault="00E33629" w:rsidP="00E33629">
      <w:pPr>
        <w:widowControl w:val="0"/>
        <w:spacing w:after="0" w:line="276" w:lineRule="auto"/>
        <w:rPr>
          <w:rFonts w:cs="Calibri"/>
          <w:sz w:val="24"/>
          <w:szCs w:val="24"/>
        </w:rPr>
      </w:pPr>
      <w:r w:rsidRPr="00E33629">
        <w:rPr>
          <w:rFonts w:cs="Calibri"/>
          <w:sz w:val="24"/>
          <w:szCs w:val="24"/>
        </w:rPr>
        <w:t>reprezentowanym przez:</w:t>
      </w:r>
    </w:p>
    <w:p w14:paraId="08C63BD9" w14:textId="2A543B5F" w:rsidR="00E33629" w:rsidRPr="00E33629" w:rsidRDefault="00E33629" w:rsidP="00E33629">
      <w:pPr>
        <w:pStyle w:val="Tekstpodstawowy21"/>
        <w:suppressAutoHyphens w:val="0"/>
        <w:spacing w:line="276" w:lineRule="auto"/>
        <w:ind w:firstLine="708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…………………………………………………………………………………………………….</w:t>
      </w:r>
    </w:p>
    <w:p w14:paraId="37F2AF53" w14:textId="77777777" w:rsidR="00E33629" w:rsidRPr="00E33629" w:rsidRDefault="00E33629" w:rsidP="00E33629">
      <w:pPr>
        <w:widowControl w:val="0"/>
        <w:spacing w:after="0" w:line="276" w:lineRule="auto"/>
        <w:rPr>
          <w:rFonts w:cs="Calibri"/>
          <w:sz w:val="24"/>
          <w:szCs w:val="24"/>
        </w:rPr>
      </w:pPr>
      <w:r w:rsidRPr="00E33629">
        <w:rPr>
          <w:rFonts w:cs="Calibri"/>
          <w:sz w:val="24"/>
          <w:szCs w:val="24"/>
        </w:rPr>
        <w:t>zwanym dalej „</w:t>
      </w:r>
      <w:r w:rsidRPr="00E33629">
        <w:rPr>
          <w:rFonts w:cs="Calibri"/>
          <w:b/>
          <w:sz w:val="24"/>
          <w:szCs w:val="24"/>
        </w:rPr>
        <w:t>Wykonawcą”</w:t>
      </w:r>
    </w:p>
    <w:p w14:paraId="743CE588" w14:textId="77777777" w:rsidR="00E33629" w:rsidRPr="00E33629" w:rsidRDefault="00E33629" w:rsidP="00E33629">
      <w:pPr>
        <w:widowControl w:val="0"/>
        <w:spacing w:after="0" w:line="276" w:lineRule="auto"/>
        <w:rPr>
          <w:rFonts w:cs="Calibri"/>
          <w:sz w:val="24"/>
          <w:szCs w:val="24"/>
        </w:rPr>
      </w:pPr>
      <w:r w:rsidRPr="00E33629">
        <w:rPr>
          <w:rFonts w:cs="Calibri"/>
          <w:sz w:val="24"/>
          <w:szCs w:val="24"/>
        </w:rPr>
        <w:t>o następującej treści:</w:t>
      </w:r>
    </w:p>
    <w:p w14:paraId="2B075B51" w14:textId="77777777" w:rsidR="00A12A13" w:rsidRPr="00E33629" w:rsidRDefault="00A12A13" w:rsidP="00872DAF">
      <w:pPr>
        <w:spacing w:after="0" w:line="276" w:lineRule="auto"/>
        <w:jc w:val="both"/>
        <w:rPr>
          <w:rFonts w:cs="Calibri"/>
          <w:sz w:val="20"/>
          <w:szCs w:val="20"/>
        </w:rPr>
      </w:pPr>
    </w:p>
    <w:p w14:paraId="39EF4D68" w14:textId="77777777" w:rsidR="00A12A13" w:rsidRPr="00872DAF" w:rsidRDefault="00A12A13" w:rsidP="00872DAF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§1</w:t>
      </w:r>
    </w:p>
    <w:p w14:paraId="2C797057" w14:textId="77777777" w:rsidR="000F7A02" w:rsidRPr="00872DAF" w:rsidRDefault="00A12A13" w:rsidP="00872DAF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Przedmiot umowy</w:t>
      </w:r>
    </w:p>
    <w:p w14:paraId="49D7801D" w14:textId="6F65FC89" w:rsidR="00A12A13" w:rsidRPr="00A31894" w:rsidRDefault="00A12A13" w:rsidP="00872DAF">
      <w:pPr>
        <w:spacing w:after="0" w:line="276" w:lineRule="auto"/>
        <w:jc w:val="both"/>
        <w:rPr>
          <w:rFonts w:cs="Calibri"/>
          <w:sz w:val="24"/>
          <w:szCs w:val="24"/>
        </w:rPr>
      </w:pPr>
      <w:r w:rsidRPr="00A31894">
        <w:rPr>
          <w:rFonts w:cs="Calibri"/>
          <w:sz w:val="24"/>
          <w:szCs w:val="24"/>
        </w:rPr>
        <w:t xml:space="preserve">Przedmiotem umowy jest </w:t>
      </w:r>
      <w:r w:rsidR="00A31894" w:rsidRPr="00A31894">
        <w:rPr>
          <w:rFonts w:cs="Calibri"/>
          <w:b/>
          <w:bCs/>
          <w:sz w:val="24"/>
          <w:szCs w:val="24"/>
        </w:rPr>
        <w:t>Zakup i dostawa agregatu prądotwórczego jako rezerwowego źródła energii elektrycznej w Urzędzie Gminy w Mochowie</w:t>
      </w:r>
      <w:r w:rsidRPr="00A31894">
        <w:rPr>
          <w:rFonts w:cs="Calibri"/>
          <w:sz w:val="24"/>
          <w:szCs w:val="24"/>
        </w:rPr>
        <w:t xml:space="preserve"> </w:t>
      </w:r>
      <w:r w:rsidR="00F92ABE" w:rsidRPr="00A31894">
        <w:rPr>
          <w:rFonts w:cs="Calibri"/>
          <w:sz w:val="24"/>
          <w:szCs w:val="24"/>
        </w:rPr>
        <w:t>w godzinach pracy Urzędu.</w:t>
      </w:r>
    </w:p>
    <w:p w14:paraId="1109C398" w14:textId="77777777" w:rsidR="00A12A13" w:rsidRPr="00872DAF" w:rsidRDefault="00A12A13" w:rsidP="00A31894">
      <w:p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1.</w:t>
      </w:r>
      <w:r w:rsidRPr="00872DAF">
        <w:rPr>
          <w:rFonts w:cs="Calibri"/>
          <w:sz w:val="24"/>
          <w:szCs w:val="24"/>
        </w:rPr>
        <w:tab/>
        <w:t>Zamawiający powierza wykonywanie a Wykonawca zobowiązuje się do wykonania:</w:t>
      </w:r>
    </w:p>
    <w:p w14:paraId="3EA15897" w14:textId="4D62888F" w:rsidR="00A12A13" w:rsidRPr="00872DAF" w:rsidRDefault="00A12A13" w:rsidP="00A31894">
      <w:pPr>
        <w:spacing w:after="0" w:line="276" w:lineRule="auto"/>
        <w:ind w:left="567" w:hanging="283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a)</w:t>
      </w:r>
      <w:r w:rsidRPr="00872DAF">
        <w:rPr>
          <w:rFonts w:cs="Calibri"/>
          <w:sz w:val="24"/>
          <w:szCs w:val="24"/>
        </w:rPr>
        <w:tab/>
        <w:t xml:space="preserve">kompleksowej usługi polegającej na dostawie i uruchomieniu agregatu prądotwórczego </w:t>
      </w:r>
      <w:r w:rsidR="00663862">
        <w:rPr>
          <w:rFonts w:cs="Calibri"/>
          <w:sz w:val="24"/>
          <w:szCs w:val="24"/>
        </w:rPr>
        <w:br/>
      </w:r>
      <w:r w:rsidRPr="00872DAF">
        <w:rPr>
          <w:rFonts w:cs="Calibri"/>
          <w:sz w:val="24"/>
          <w:szCs w:val="24"/>
        </w:rPr>
        <w:t xml:space="preserve">o mocy …………… w budynku </w:t>
      </w:r>
      <w:r w:rsidR="008A33A5" w:rsidRPr="00872DAF">
        <w:rPr>
          <w:rFonts w:cs="Calibri"/>
          <w:sz w:val="24"/>
          <w:szCs w:val="24"/>
        </w:rPr>
        <w:t xml:space="preserve">Urzędu Gminy Mochowo </w:t>
      </w:r>
      <w:r w:rsidRPr="00872DAF">
        <w:rPr>
          <w:rFonts w:cs="Calibri"/>
          <w:sz w:val="24"/>
          <w:szCs w:val="24"/>
        </w:rPr>
        <w:t xml:space="preserve">w miejscowości </w:t>
      </w:r>
      <w:r w:rsidR="008A33A5" w:rsidRPr="00872DAF">
        <w:rPr>
          <w:rFonts w:cs="Calibri"/>
          <w:sz w:val="24"/>
          <w:szCs w:val="24"/>
        </w:rPr>
        <w:t>Mochowo</w:t>
      </w:r>
      <w:r w:rsidRPr="00872DAF">
        <w:rPr>
          <w:rFonts w:cs="Calibri"/>
          <w:sz w:val="24"/>
          <w:szCs w:val="24"/>
        </w:rPr>
        <w:t>,</w:t>
      </w:r>
    </w:p>
    <w:p w14:paraId="4ED05F70" w14:textId="396DB666" w:rsidR="00A12A13" w:rsidRPr="00872DAF" w:rsidRDefault="00A12A13" w:rsidP="00A31894">
      <w:pPr>
        <w:spacing w:after="0" w:line="276" w:lineRule="auto"/>
        <w:ind w:left="567" w:hanging="283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b)</w:t>
      </w:r>
      <w:r w:rsidRPr="00872DAF">
        <w:rPr>
          <w:rFonts w:cs="Calibri"/>
          <w:sz w:val="24"/>
          <w:szCs w:val="24"/>
        </w:rPr>
        <w:tab/>
        <w:t>usługę montażu agre</w:t>
      </w:r>
      <w:r w:rsidR="000F7A02" w:rsidRPr="00872DAF">
        <w:rPr>
          <w:rFonts w:cs="Calibri"/>
          <w:sz w:val="24"/>
          <w:szCs w:val="24"/>
        </w:rPr>
        <w:t>gatu prądotwórczego na zewnątrz</w:t>
      </w:r>
      <w:r w:rsidR="00A31894">
        <w:rPr>
          <w:rFonts w:cs="Calibri"/>
          <w:sz w:val="24"/>
          <w:szCs w:val="24"/>
        </w:rPr>
        <w:t>,</w:t>
      </w:r>
    </w:p>
    <w:p w14:paraId="7449B6BA" w14:textId="77666864" w:rsidR="00A12A13" w:rsidRPr="00872DAF" w:rsidRDefault="008A33A5" w:rsidP="00A31894">
      <w:pPr>
        <w:spacing w:after="0" w:line="276" w:lineRule="auto"/>
        <w:ind w:left="567" w:hanging="283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c</w:t>
      </w:r>
      <w:r w:rsidR="00A12A13" w:rsidRPr="00872DAF">
        <w:rPr>
          <w:rFonts w:cs="Calibri"/>
          <w:sz w:val="24"/>
          <w:szCs w:val="24"/>
        </w:rPr>
        <w:t>)</w:t>
      </w:r>
      <w:r w:rsidR="00A12A13" w:rsidRPr="00872DAF">
        <w:rPr>
          <w:rFonts w:cs="Calibri"/>
          <w:sz w:val="24"/>
          <w:szCs w:val="24"/>
        </w:rPr>
        <w:tab/>
        <w:t xml:space="preserve">bezpłatną usługę serwisową </w:t>
      </w:r>
      <w:r w:rsidR="00A31894">
        <w:rPr>
          <w:rFonts w:cs="Calibri"/>
          <w:sz w:val="24"/>
          <w:szCs w:val="24"/>
        </w:rPr>
        <w:t>w okresie gwarancji</w:t>
      </w:r>
      <w:r w:rsidR="00A12A13" w:rsidRPr="00872DAF">
        <w:rPr>
          <w:rFonts w:cs="Calibri"/>
          <w:sz w:val="24"/>
          <w:szCs w:val="24"/>
        </w:rPr>
        <w:t>.</w:t>
      </w:r>
    </w:p>
    <w:p w14:paraId="118A5ECA" w14:textId="77777777" w:rsidR="00CB00A7" w:rsidRDefault="00A12A13" w:rsidP="00CB00A7">
      <w:p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2.</w:t>
      </w:r>
      <w:r w:rsidRPr="00872DAF">
        <w:rPr>
          <w:rFonts w:cs="Calibri"/>
          <w:sz w:val="24"/>
          <w:szCs w:val="24"/>
        </w:rPr>
        <w:tab/>
        <w:t xml:space="preserve">Wykonawca przeprowadzi szkolenie użytkownika z zakresu funkcjonowania </w:t>
      </w:r>
      <w:r w:rsidR="008A33A5" w:rsidRPr="00872DAF">
        <w:rPr>
          <w:rFonts w:cs="Calibri"/>
          <w:sz w:val="24"/>
          <w:szCs w:val="24"/>
        </w:rPr>
        <w:t>agregatu prądotwórczego.</w:t>
      </w:r>
    </w:p>
    <w:p w14:paraId="5F293BB2" w14:textId="3FF41304" w:rsidR="00A12A13" w:rsidRPr="00CB00A7" w:rsidRDefault="00BD518E" w:rsidP="00CB00A7">
      <w:pPr>
        <w:pStyle w:val="Akapitzlist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CB00A7">
        <w:rPr>
          <w:rFonts w:cs="Calibri"/>
          <w:sz w:val="24"/>
          <w:szCs w:val="24"/>
        </w:rPr>
        <w:t>Wskazanie miejsca posadowienia agregatu wraz z elementami montażu jest obowiązkiem Zamawiającego.</w:t>
      </w:r>
    </w:p>
    <w:p w14:paraId="0539B16D" w14:textId="77777777" w:rsidR="00A12A13" w:rsidRPr="00872DAF" w:rsidRDefault="00A12A13" w:rsidP="00872DAF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§2</w:t>
      </w:r>
    </w:p>
    <w:p w14:paraId="11584777" w14:textId="77777777" w:rsidR="000F7A02" w:rsidRPr="00872DAF" w:rsidRDefault="000F7A02" w:rsidP="00872DAF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Terminy</w:t>
      </w:r>
    </w:p>
    <w:p w14:paraId="02BA61CC" w14:textId="21B3211E" w:rsidR="000F7A02" w:rsidRPr="00872DAF" w:rsidRDefault="00BD518E" w:rsidP="00371E76">
      <w:pPr>
        <w:numPr>
          <w:ilvl w:val="0"/>
          <w:numId w:val="22"/>
        </w:numPr>
        <w:spacing w:after="0" w:line="276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Wykonawca wykona</w:t>
      </w:r>
      <w:r w:rsidR="000F7A02" w:rsidRPr="00872DAF">
        <w:rPr>
          <w:rFonts w:cs="Calibri"/>
          <w:sz w:val="24"/>
          <w:szCs w:val="24"/>
        </w:rPr>
        <w:t xml:space="preserve"> przedmiot umowy w ciągu </w:t>
      </w:r>
      <w:r w:rsidR="00371E76">
        <w:rPr>
          <w:rFonts w:cs="Calibri"/>
          <w:b/>
          <w:bCs/>
          <w:color w:val="000000"/>
          <w:sz w:val="24"/>
          <w:szCs w:val="24"/>
          <w:lang w:eastAsia="pl-PL" w:bidi="pl-PL"/>
        </w:rPr>
        <w:t>3</w:t>
      </w:r>
      <w:r w:rsidR="000F7A02" w:rsidRPr="00872DAF">
        <w:rPr>
          <w:rFonts w:cs="Calibri"/>
          <w:b/>
          <w:bCs/>
          <w:color w:val="000000"/>
          <w:sz w:val="24"/>
          <w:szCs w:val="24"/>
          <w:lang w:eastAsia="pl-PL" w:bidi="pl-PL"/>
        </w:rPr>
        <w:t xml:space="preserve"> miesięcy</w:t>
      </w:r>
      <w:r w:rsidR="000F7A02" w:rsidRPr="00872DAF">
        <w:rPr>
          <w:rFonts w:cs="Calibri"/>
          <w:b/>
          <w:sz w:val="24"/>
          <w:szCs w:val="24"/>
        </w:rPr>
        <w:t xml:space="preserve"> licząc od daty zawarcia Umowy</w:t>
      </w:r>
      <w:r w:rsidR="000F7A02" w:rsidRPr="00872DAF">
        <w:rPr>
          <w:rFonts w:cs="Calibri"/>
          <w:sz w:val="24"/>
          <w:szCs w:val="24"/>
        </w:rPr>
        <w:t xml:space="preserve">. </w:t>
      </w:r>
    </w:p>
    <w:p w14:paraId="433B7CE5" w14:textId="77777777" w:rsidR="00371E76" w:rsidRDefault="000F7A02" w:rsidP="00872DAF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right="66" w:hanging="284"/>
        <w:contextualSpacing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Potwierdzeniem wykonania umowy będzie protokół odbioru przyjęty bez zastrzeżeń, podpisany przez przedstawicieli Wykonawcy oraz Zamawiającego. Protokół ten będzie stanowił podstawę do wystawienia przez Wykonawcę faktury VAT.</w:t>
      </w:r>
    </w:p>
    <w:p w14:paraId="02ADAA70" w14:textId="11A6E726" w:rsidR="00BD518E" w:rsidRPr="00371E76" w:rsidRDefault="00BD518E" w:rsidP="00872DAF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right="66" w:hanging="284"/>
        <w:contextualSpacing/>
        <w:jc w:val="both"/>
        <w:rPr>
          <w:rFonts w:cs="Calibri"/>
          <w:sz w:val="24"/>
          <w:szCs w:val="24"/>
        </w:rPr>
      </w:pPr>
      <w:r w:rsidRPr="00371E76">
        <w:rPr>
          <w:rFonts w:cs="Calibri"/>
          <w:sz w:val="24"/>
          <w:szCs w:val="24"/>
        </w:rPr>
        <w:lastRenderedPageBreak/>
        <w:t xml:space="preserve">W protokole należy potwierdzić wykonanie elementów umowy wskazanych w §1 ust 1 </w:t>
      </w:r>
      <w:r w:rsidR="004148F0">
        <w:rPr>
          <w:rFonts w:cs="Calibri"/>
          <w:sz w:val="24"/>
          <w:szCs w:val="24"/>
        </w:rPr>
        <w:br/>
      </w:r>
      <w:r w:rsidRPr="00371E76">
        <w:rPr>
          <w:rFonts w:cs="Calibri"/>
          <w:sz w:val="24"/>
          <w:szCs w:val="24"/>
        </w:rPr>
        <w:t>pkt</w:t>
      </w:r>
      <w:r w:rsidR="00371E76">
        <w:rPr>
          <w:rFonts w:cs="Calibri"/>
          <w:sz w:val="24"/>
          <w:szCs w:val="24"/>
        </w:rPr>
        <w:t xml:space="preserve"> </w:t>
      </w:r>
      <w:r w:rsidRPr="00371E76">
        <w:rPr>
          <w:rFonts w:cs="Calibri"/>
          <w:sz w:val="24"/>
          <w:szCs w:val="24"/>
        </w:rPr>
        <w:t>a</w:t>
      </w:r>
      <w:r w:rsidR="008A33A5" w:rsidRPr="00371E76">
        <w:rPr>
          <w:rFonts w:cs="Calibri"/>
          <w:sz w:val="24"/>
          <w:szCs w:val="24"/>
        </w:rPr>
        <w:t xml:space="preserve"> i </w:t>
      </w:r>
      <w:r w:rsidRPr="00371E76">
        <w:rPr>
          <w:rFonts w:cs="Calibri"/>
          <w:sz w:val="24"/>
          <w:szCs w:val="24"/>
        </w:rPr>
        <w:t>b</w:t>
      </w:r>
      <w:r w:rsidR="00371E76">
        <w:rPr>
          <w:rFonts w:cs="Calibri"/>
          <w:sz w:val="24"/>
          <w:szCs w:val="24"/>
        </w:rPr>
        <w:t>.</w:t>
      </w:r>
    </w:p>
    <w:p w14:paraId="7CE4956A" w14:textId="77777777" w:rsidR="00260FD8" w:rsidRPr="00371E76" w:rsidRDefault="00260FD8" w:rsidP="00872DAF">
      <w:pPr>
        <w:spacing w:after="0" w:line="276" w:lineRule="auto"/>
        <w:jc w:val="center"/>
        <w:rPr>
          <w:rFonts w:cs="Calibri"/>
          <w:b/>
          <w:sz w:val="20"/>
          <w:szCs w:val="20"/>
        </w:rPr>
      </w:pPr>
    </w:p>
    <w:p w14:paraId="68450881" w14:textId="77777777" w:rsidR="00A12A13" w:rsidRPr="00872DAF" w:rsidRDefault="00A12A13" w:rsidP="00872DAF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§3</w:t>
      </w:r>
    </w:p>
    <w:p w14:paraId="3B642696" w14:textId="77777777" w:rsidR="0067444D" w:rsidRPr="00872DAF" w:rsidRDefault="0067444D" w:rsidP="00872DAF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Wynagrodzenie</w:t>
      </w:r>
      <w:r w:rsidR="006913DC" w:rsidRPr="00872DAF">
        <w:rPr>
          <w:rFonts w:cs="Calibri"/>
          <w:b/>
          <w:sz w:val="24"/>
          <w:szCs w:val="24"/>
        </w:rPr>
        <w:t xml:space="preserve"> i warunki płatności</w:t>
      </w:r>
    </w:p>
    <w:p w14:paraId="465777E1" w14:textId="77777777" w:rsidR="00D517DF" w:rsidRPr="00D517DF" w:rsidRDefault="0067444D" w:rsidP="00872DA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D517DF">
        <w:rPr>
          <w:rFonts w:cs="Calibri"/>
          <w:sz w:val="24"/>
          <w:szCs w:val="24"/>
        </w:rPr>
        <w:t>Wynagrodzenie wykonawcy za wykonanie zamówienia, zgodnie ze złożoną ofertą wynosi</w:t>
      </w:r>
      <w:r w:rsidR="00D517DF">
        <w:rPr>
          <w:rFonts w:cs="Calibri"/>
          <w:sz w:val="24"/>
          <w:szCs w:val="24"/>
        </w:rPr>
        <w:t xml:space="preserve"> </w:t>
      </w:r>
      <w:r w:rsidRPr="00D517DF">
        <w:rPr>
          <w:rFonts w:cs="Calibri"/>
          <w:b/>
          <w:bCs/>
          <w:sz w:val="24"/>
          <w:szCs w:val="24"/>
        </w:rPr>
        <w:t xml:space="preserve">……………………. </w:t>
      </w:r>
      <w:r w:rsidRPr="00D517DF">
        <w:rPr>
          <w:rFonts w:cs="Calibri"/>
          <w:bCs/>
          <w:sz w:val="24"/>
          <w:szCs w:val="24"/>
        </w:rPr>
        <w:t xml:space="preserve">złotych brutto </w:t>
      </w:r>
      <w:r w:rsidRPr="00D517DF">
        <w:rPr>
          <w:rFonts w:cs="Calibri"/>
          <w:iCs/>
          <w:sz w:val="24"/>
          <w:szCs w:val="24"/>
        </w:rPr>
        <w:t>(</w:t>
      </w:r>
      <w:r w:rsidR="00E71E41" w:rsidRPr="00D517DF">
        <w:rPr>
          <w:rFonts w:cs="Calibri"/>
          <w:iCs/>
          <w:sz w:val="24"/>
          <w:szCs w:val="24"/>
        </w:rPr>
        <w:t>słownie</w:t>
      </w:r>
      <w:r w:rsidR="00D517DF">
        <w:rPr>
          <w:rFonts w:cs="Calibri"/>
          <w:iCs/>
          <w:sz w:val="24"/>
          <w:szCs w:val="24"/>
        </w:rPr>
        <w:t xml:space="preserve"> złotych</w:t>
      </w:r>
      <w:r w:rsidR="00E71E41" w:rsidRPr="00D517DF">
        <w:rPr>
          <w:rFonts w:cs="Calibri"/>
          <w:iCs/>
          <w:sz w:val="24"/>
          <w:szCs w:val="24"/>
        </w:rPr>
        <w:t>: ……………</w:t>
      </w:r>
      <w:r w:rsidR="00E4515E" w:rsidRPr="00D517DF">
        <w:rPr>
          <w:rFonts w:cs="Calibri"/>
          <w:iCs/>
          <w:sz w:val="24"/>
          <w:szCs w:val="24"/>
        </w:rPr>
        <w:t>…………), w tym podat</w:t>
      </w:r>
      <w:r w:rsidR="00E71E41" w:rsidRPr="00D517DF">
        <w:rPr>
          <w:rFonts w:cs="Calibri"/>
          <w:iCs/>
          <w:sz w:val="24"/>
          <w:szCs w:val="24"/>
        </w:rPr>
        <w:t>ek</w:t>
      </w:r>
      <w:r w:rsidR="00E4515E" w:rsidRPr="00D517DF">
        <w:rPr>
          <w:rFonts w:cs="Calibri"/>
          <w:iCs/>
          <w:sz w:val="24"/>
          <w:szCs w:val="24"/>
        </w:rPr>
        <w:t xml:space="preserve"> VAT </w:t>
      </w:r>
      <w:r w:rsidR="00D517DF">
        <w:rPr>
          <w:rFonts w:cs="Calibri"/>
          <w:iCs/>
          <w:sz w:val="24"/>
          <w:szCs w:val="24"/>
        </w:rPr>
        <w:br/>
      </w:r>
      <w:r w:rsidR="00E4515E" w:rsidRPr="00D517DF">
        <w:rPr>
          <w:rFonts w:cs="Calibri"/>
          <w:iCs/>
          <w:sz w:val="24"/>
          <w:szCs w:val="24"/>
        </w:rPr>
        <w:t>w kwocie .............</w:t>
      </w:r>
      <w:r w:rsidR="00D517DF">
        <w:rPr>
          <w:rFonts w:cs="Calibri"/>
          <w:iCs/>
          <w:sz w:val="24"/>
          <w:szCs w:val="24"/>
        </w:rPr>
        <w:t>..............</w:t>
      </w:r>
      <w:r w:rsidR="009B1D3B" w:rsidRPr="00D517DF">
        <w:rPr>
          <w:rFonts w:cs="Calibri"/>
          <w:iCs/>
          <w:sz w:val="24"/>
          <w:szCs w:val="24"/>
        </w:rPr>
        <w:t>.</w:t>
      </w:r>
    </w:p>
    <w:p w14:paraId="59C4EF24" w14:textId="77777777" w:rsidR="00D517DF" w:rsidRPr="00D517DF" w:rsidRDefault="0067444D" w:rsidP="00872DA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D517DF">
        <w:rPr>
          <w:rFonts w:cs="Calibri"/>
          <w:color w:val="000000"/>
          <w:sz w:val="24"/>
          <w:szCs w:val="24"/>
        </w:rPr>
        <w:t>Wynagrodzenie, o którym mowa w ust 1. obejmuje wszelkie koszty związane z realizacją umowy.</w:t>
      </w:r>
    </w:p>
    <w:p w14:paraId="2EA48E4D" w14:textId="6CAD4D5E" w:rsidR="004148F0" w:rsidRPr="004148F0" w:rsidRDefault="0067444D" w:rsidP="00872DA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D517DF">
        <w:rPr>
          <w:rFonts w:cs="Calibri"/>
          <w:color w:val="000000"/>
          <w:sz w:val="24"/>
          <w:szCs w:val="24"/>
        </w:rPr>
        <w:t>Zawarcie przedmiotowej umowy prowadzi/nie prowadzi</w:t>
      </w:r>
      <w:r w:rsidR="00D517DF">
        <w:rPr>
          <w:rStyle w:val="Odwoanieprzypisudolnego"/>
          <w:rFonts w:cs="Calibri"/>
          <w:color w:val="000000"/>
          <w:sz w:val="24"/>
          <w:szCs w:val="24"/>
        </w:rPr>
        <w:footnoteReference w:id="1"/>
      </w:r>
      <w:r w:rsidRPr="00D517DF">
        <w:rPr>
          <w:rFonts w:cs="Calibri"/>
          <w:color w:val="000000"/>
          <w:sz w:val="24"/>
          <w:szCs w:val="24"/>
        </w:rPr>
        <w:t xml:space="preserve"> do powstania u </w:t>
      </w:r>
      <w:r w:rsidR="00D517DF">
        <w:rPr>
          <w:rFonts w:cs="Calibri"/>
          <w:color w:val="000000"/>
          <w:sz w:val="24"/>
          <w:szCs w:val="24"/>
        </w:rPr>
        <w:t>Z</w:t>
      </w:r>
      <w:r w:rsidRPr="00D517DF">
        <w:rPr>
          <w:rFonts w:cs="Calibri"/>
          <w:color w:val="000000"/>
          <w:sz w:val="24"/>
          <w:szCs w:val="24"/>
        </w:rPr>
        <w:t xml:space="preserve">amawiającego obowiązku podatkowego zgodnie z przepisami ustawy o podatku od towarów i usług </w:t>
      </w:r>
      <w:r w:rsidR="004148F0">
        <w:rPr>
          <w:rFonts w:cs="Calibri"/>
          <w:color w:val="000000"/>
          <w:sz w:val="24"/>
          <w:szCs w:val="24"/>
        </w:rPr>
        <w:br/>
      </w:r>
      <w:r w:rsidRPr="00D517DF">
        <w:rPr>
          <w:rFonts w:cs="Calibri"/>
          <w:color w:val="000000"/>
          <w:sz w:val="24"/>
          <w:szCs w:val="24"/>
        </w:rPr>
        <w:t>w</w:t>
      </w:r>
      <w:r w:rsidR="00D517DF">
        <w:rPr>
          <w:rFonts w:cs="Calibri"/>
          <w:color w:val="000000"/>
          <w:sz w:val="24"/>
          <w:szCs w:val="24"/>
        </w:rPr>
        <w:t xml:space="preserve"> zakresie następujących towarów/usług</w:t>
      </w:r>
      <w:r w:rsidR="00C51DDE">
        <w:rPr>
          <w:rFonts w:cs="Calibri"/>
          <w:color w:val="000000"/>
          <w:sz w:val="24"/>
          <w:szCs w:val="24"/>
        </w:rPr>
        <w:t xml:space="preserve"> …………………………………………………………………………….</w:t>
      </w:r>
    </w:p>
    <w:p w14:paraId="2A04B52A" w14:textId="438CFAB1" w:rsidR="004148F0" w:rsidRDefault="0067444D" w:rsidP="004148F0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4148F0">
        <w:rPr>
          <w:rFonts w:cs="Calibri"/>
          <w:sz w:val="24"/>
          <w:szCs w:val="24"/>
        </w:rPr>
        <w:t>Rozliczenie pomiędzy Stronami za przedmiot zamówienia nastąpi po wykonaniu całego przedmiotu zamówienia na podstawie protokołu odbioru</w:t>
      </w:r>
      <w:r w:rsidR="00C51DDE">
        <w:rPr>
          <w:rFonts w:cs="Calibri"/>
          <w:sz w:val="24"/>
          <w:szCs w:val="24"/>
        </w:rPr>
        <w:t>, o którym mowa w §2.</w:t>
      </w:r>
    </w:p>
    <w:p w14:paraId="5E9A7C6E" w14:textId="581DA78C" w:rsidR="004148F0" w:rsidRPr="004148F0" w:rsidRDefault="0067444D" w:rsidP="00872DA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4148F0">
        <w:rPr>
          <w:rFonts w:cs="Calibri"/>
          <w:color w:val="000000"/>
          <w:sz w:val="24"/>
          <w:szCs w:val="24"/>
        </w:rPr>
        <w:t>W przypadku, gdy przedmiot umowy objęty jest klasyfikacją usług określonych w Załączniku nr 15 do Ustawy o podatku VAT i na podstawie zapisów art. 108a ust. 1a tej ustawy podlegać będzie obowiązkowemu mechanizmowi podzielonej płatności, Wykonawca zobowiązuje się zamieścić na fakturze dokumentującej wykonanie usług adnotację „mechanizm podzielonej płatności". W 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57F761D8" w14:textId="0B40EE03" w:rsidR="004148F0" w:rsidRPr="004148F0" w:rsidRDefault="00BD518E" w:rsidP="00872DA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4148F0">
        <w:rPr>
          <w:rFonts w:cs="Calibri"/>
          <w:color w:val="000000"/>
          <w:sz w:val="24"/>
          <w:szCs w:val="24"/>
        </w:rPr>
        <w:t>Płatność będzie dokonana</w:t>
      </w:r>
      <w:r w:rsidR="0067444D" w:rsidRPr="004148F0">
        <w:rPr>
          <w:rFonts w:cs="Calibri"/>
          <w:color w:val="000000"/>
          <w:sz w:val="24"/>
          <w:szCs w:val="24"/>
        </w:rPr>
        <w:t xml:space="preserve"> przelewem na wskazany przez Wykonawcę rachunek bankowy, </w:t>
      </w:r>
      <w:r w:rsidR="00663862">
        <w:rPr>
          <w:rFonts w:cs="Calibri"/>
          <w:color w:val="000000"/>
          <w:sz w:val="24"/>
          <w:szCs w:val="24"/>
        </w:rPr>
        <w:br/>
      </w:r>
      <w:r w:rsidR="0067444D" w:rsidRPr="004148F0">
        <w:rPr>
          <w:rFonts w:cs="Calibri"/>
          <w:color w:val="000000"/>
          <w:sz w:val="24"/>
          <w:szCs w:val="24"/>
        </w:rPr>
        <w:t xml:space="preserve">w terminie 30 dni od daty otrzymania przez Zamawiającego </w:t>
      </w:r>
      <w:r w:rsidR="00C51DDE">
        <w:rPr>
          <w:rFonts w:cs="Calibri"/>
          <w:color w:val="000000"/>
          <w:sz w:val="24"/>
          <w:szCs w:val="24"/>
        </w:rPr>
        <w:t xml:space="preserve">prawidłowo wystawionej </w:t>
      </w:r>
      <w:r w:rsidR="0067444D" w:rsidRPr="004148F0">
        <w:rPr>
          <w:rFonts w:cs="Calibri"/>
          <w:color w:val="000000"/>
          <w:sz w:val="24"/>
          <w:szCs w:val="24"/>
        </w:rPr>
        <w:t>faktury.</w:t>
      </w:r>
    </w:p>
    <w:p w14:paraId="0C3FFC9C" w14:textId="77777777" w:rsidR="00BD518E" w:rsidRPr="004148F0" w:rsidRDefault="00BD518E" w:rsidP="00872DAF">
      <w:pPr>
        <w:tabs>
          <w:tab w:val="num" w:pos="360"/>
        </w:tabs>
        <w:spacing w:after="0" w:line="276" w:lineRule="auto"/>
        <w:ind w:left="283"/>
        <w:jc w:val="both"/>
        <w:rPr>
          <w:rFonts w:cs="Calibri"/>
          <w:sz w:val="20"/>
          <w:szCs w:val="20"/>
        </w:rPr>
      </w:pPr>
    </w:p>
    <w:p w14:paraId="0DCA9C2E" w14:textId="77777777" w:rsidR="00A12A13" w:rsidRPr="00872DAF" w:rsidRDefault="00A12A13" w:rsidP="00872DAF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§4</w:t>
      </w:r>
    </w:p>
    <w:p w14:paraId="30D64A55" w14:textId="77777777" w:rsidR="000A4148" w:rsidRPr="00872DAF" w:rsidRDefault="000A4148" w:rsidP="00872DAF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  <w:bookmarkStart w:id="0" w:name="bookmark7"/>
      <w:r w:rsidRPr="00872DAF">
        <w:rPr>
          <w:rFonts w:cs="Calibri"/>
          <w:b/>
          <w:bCs/>
          <w:sz w:val="24"/>
          <w:szCs w:val="24"/>
        </w:rPr>
        <w:t>Odbiór, Instruktaż Obsługi Podstawowej i Wydanie Przedmiotu Umowy</w:t>
      </w:r>
      <w:bookmarkEnd w:id="0"/>
    </w:p>
    <w:p w14:paraId="27EE6C82" w14:textId="77777777" w:rsidR="000A4148" w:rsidRPr="00872DAF" w:rsidRDefault="000A4148" w:rsidP="004148F0">
      <w:pPr>
        <w:numPr>
          <w:ilvl w:val="0"/>
          <w:numId w:val="32"/>
        </w:numPr>
        <w:tabs>
          <w:tab w:val="clear" w:pos="720"/>
          <w:tab w:val="num" w:pos="284"/>
        </w:tabs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Strony deklarują współpracę w celu realizacji Umowy. W szczególności Strony zobowiązane są do wzajemnego powiadamiania o ważnych okolicznościach mających lub mogących mieć wpływ na wykonanie Umowy, w tym na ewentualne opóźnienia. </w:t>
      </w:r>
    </w:p>
    <w:p w14:paraId="31A3C12A" w14:textId="77777777" w:rsidR="000A4148" w:rsidRPr="00872DAF" w:rsidRDefault="000A4148" w:rsidP="004148F0">
      <w:pPr>
        <w:numPr>
          <w:ilvl w:val="0"/>
          <w:numId w:val="32"/>
        </w:numPr>
        <w:tabs>
          <w:tab w:val="clear" w:pos="720"/>
          <w:tab w:val="num" w:pos="284"/>
        </w:tabs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Wykonawca zapewni takie opakowanie sprzętu jakie jest wymagane, żeby nie dopuścić do jego uszkodzenia lub pogorszenia jego jakości w trakcie transportu do miejsca dostawy. </w:t>
      </w:r>
    </w:p>
    <w:p w14:paraId="72364624" w14:textId="77777777" w:rsidR="000A4148" w:rsidRPr="00872DAF" w:rsidRDefault="000A4148" w:rsidP="004148F0">
      <w:pPr>
        <w:numPr>
          <w:ilvl w:val="0"/>
          <w:numId w:val="32"/>
        </w:numPr>
        <w:tabs>
          <w:tab w:val="clear" w:pos="720"/>
          <w:tab w:val="num" w:pos="284"/>
        </w:tabs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Sprzęt będzie oznaczony zgodnie z obowiązującymi przepisami, a w szczególności znakami bezpieczeństwa. </w:t>
      </w:r>
    </w:p>
    <w:p w14:paraId="272DCF46" w14:textId="77777777" w:rsidR="000A4148" w:rsidRPr="00872DAF" w:rsidRDefault="000A4148" w:rsidP="004148F0">
      <w:pPr>
        <w:numPr>
          <w:ilvl w:val="0"/>
          <w:numId w:val="32"/>
        </w:numPr>
        <w:tabs>
          <w:tab w:val="clear" w:pos="720"/>
          <w:tab w:val="num" w:pos="284"/>
        </w:tabs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Wykonawca zobowiązuje się wykonać przedmiot Umowy z zachowaniem należytej staranności, przy wykorzystaniu całej posiadanej wiedzy i doświadczenia. </w:t>
      </w:r>
    </w:p>
    <w:p w14:paraId="237579C9" w14:textId="77777777" w:rsidR="000A4148" w:rsidRPr="00872DAF" w:rsidRDefault="000A4148" w:rsidP="004148F0">
      <w:pPr>
        <w:numPr>
          <w:ilvl w:val="0"/>
          <w:numId w:val="32"/>
        </w:numPr>
        <w:tabs>
          <w:tab w:val="clear" w:pos="720"/>
          <w:tab w:val="num" w:pos="284"/>
        </w:tabs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Przedmiot umowy zostanie dostarczony przez Wykonawcę do siedziby Zamawiającego oraz zainstalowany i uruchomiony. </w:t>
      </w:r>
    </w:p>
    <w:p w14:paraId="6CCDE730" w14:textId="77777777" w:rsidR="000A4148" w:rsidRPr="00872DAF" w:rsidRDefault="000A4148" w:rsidP="004148F0">
      <w:pPr>
        <w:numPr>
          <w:ilvl w:val="0"/>
          <w:numId w:val="32"/>
        </w:numPr>
        <w:tabs>
          <w:tab w:val="clear" w:pos="720"/>
          <w:tab w:val="num" w:pos="284"/>
        </w:tabs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Wykonawca wyda Zamawiającemu instrukcje obsługi sprzętu lub – jeśli są one udostępniane przez producenta w formie elektronicznej – przekaże adresy WWW, pod którymi można je pobrać. </w:t>
      </w:r>
    </w:p>
    <w:p w14:paraId="0ED5BEBA" w14:textId="3F456356" w:rsidR="000A4148" w:rsidRPr="00C51DDE" w:rsidRDefault="000A4148" w:rsidP="004148F0">
      <w:pPr>
        <w:numPr>
          <w:ilvl w:val="0"/>
          <w:numId w:val="32"/>
        </w:numPr>
        <w:tabs>
          <w:tab w:val="clear" w:pos="720"/>
          <w:tab w:val="num" w:pos="284"/>
        </w:tabs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C51DDE">
        <w:rPr>
          <w:rFonts w:cs="Calibri"/>
          <w:sz w:val="24"/>
          <w:szCs w:val="24"/>
        </w:rPr>
        <w:lastRenderedPageBreak/>
        <w:t xml:space="preserve">Wykonawca obowiązany jest zgłosić Zamawiającemu </w:t>
      </w:r>
      <w:r w:rsidR="00C51DDE" w:rsidRPr="00C51DDE">
        <w:rPr>
          <w:rFonts w:cs="Calibri"/>
          <w:sz w:val="24"/>
          <w:szCs w:val="24"/>
        </w:rPr>
        <w:t>w formie pisemnej</w:t>
      </w:r>
      <w:r w:rsidRPr="00C51DDE">
        <w:rPr>
          <w:rFonts w:cs="Calibri"/>
          <w:sz w:val="24"/>
          <w:szCs w:val="24"/>
        </w:rPr>
        <w:t xml:space="preserve"> gotowość wykonania przedmiotu umowy, a Zamawiający w terminie 3 dni od zgłoszenia gotowości jest obowiązany do przystąpienia do procedury odbioru przedmiotu umowy potwierdzonej stosownym protokołem.</w:t>
      </w:r>
    </w:p>
    <w:p w14:paraId="39028D5C" w14:textId="5C5660BC" w:rsidR="000A4148" w:rsidRPr="00872DAF" w:rsidRDefault="000A4148" w:rsidP="004148F0">
      <w:pPr>
        <w:numPr>
          <w:ilvl w:val="0"/>
          <w:numId w:val="32"/>
        </w:numPr>
        <w:tabs>
          <w:tab w:val="clear" w:pos="720"/>
          <w:tab w:val="num" w:pos="284"/>
        </w:tabs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Odbiór Przedmiotu Umowy odbędzie się w siedzibie Zamawiającego w obecności przedstawicieli obydwu Stron. </w:t>
      </w:r>
    </w:p>
    <w:p w14:paraId="31F5C735" w14:textId="77777777" w:rsidR="000A4148" w:rsidRPr="00872DAF" w:rsidRDefault="000A4148" w:rsidP="004148F0">
      <w:pPr>
        <w:numPr>
          <w:ilvl w:val="0"/>
          <w:numId w:val="32"/>
        </w:numPr>
        <w:tabs>
          <w:tab w:val="clear" w:pos="720"/>
          <w:tab w:val="num" w:pos="284"/>
        </w:tabs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Wykonawca ma obowiązek przekazać Zamawiającemu wraz ze sprzętem wszelkie dokumenty gwarancyjne, certyfikaty i inne dokumenty dostarczone przez producenta sprzętu.</w:t>
      </w:r>
    </w:p>
    <w:p w14:paraId="7483D7EE" w14:textId="77777777" w:rsidR="000A4148" w:rsidRPr="00872DAF" w:rsidRDefault="000A4148" w:rsidP="00A40622">
      <w:pPr>
        <w:numPr>
          <w:ilvl w:val="0"/>
          <w:numId w:val="32"/>
        </w:numPr>
        <w:tabs>
          <w:tab w:val="clear" w:pos="720"/>
          <w:tab w:val="num" w:pos="426"/>
        </w:tabs>
        <w:spacing w:after="0" w:line="276" w:lineRule="auto"/>
        <w:ind w:left="426" w:right="7" w:hanging="426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Odbiór Przedmiotu Umowy zostanie potwierdzony protokołem odbioru, podpisanym przez przedstawicieli Zamawiającego i Wykonawcy.  </w:t>
      </w:r>
    </w:p>
    <w:p w14:paraId="00FFAFB7" w14:textId="77777777" w:rsidR="000A4148" w:rsidRPr="00872DAF" w:rsidRDefault="000A4148" w:rsidP="00A40622">
      <w:pPr>
        <w:numPr>
          <w:ilvl w:val="0"/>
          <w:numId w:val="32"/>
        </w:numPr>
        <w:tabs>
          <w:tab w:val="clear" w:pos="720"/>
          <w:tab w:val="num" w:pos="426"/>
        </w:tabs>
        <w:spacing w:after="0" w:line="276" w:lineRule="auto"/>
        <w:ind w:left="426" w:right="7" w:hanging="426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Protokół odbioru sporządzony zostanie w formie pisemnej, w dwóch egzemplarzach, po jednym dla każdej ze Stron.</w:t>
      </w:r>
    </w:p>
    <w:p w14:paraId="2BC2B3CA" w14:textId="77777777" w:rsidR="00A40622" w:rsidRDefault="005A1631" w:rsidP="00A40622">
      <w:pPr>
        <w:numPr>
          <w:ilvl w:val="0"/>
          <w:numId w:val="32"/>
        </w:numPr>
        <w:tabs>
          <w:tab w:val="clear" w:pos="720"/>
          <w:tab w:val="num" w:pos="426"/>
        </w:tabs>
        <w:spacing w:after="0" w:line="276" w:lineRule="auto"/>
        <w:ind w:left="426" w:right="7" w:hanging="426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Całość prac zostanie wykonana zgodnie z przedmiot</w:t>
      </w:r>
      <w:r w:rsidR="00BD518E" w:rsidRPr="00872DAF">
        <w:rPr>
          <w:rFonts w:cs="Calibri"/>
          <w:sz w:val="24"/>
          <w:szCs w:val="24"/>
        </w:rPr>
        <w:t xml:space="preserve">em i opisem zawartym w </w:t>
      </w:r>
      <w:r w:rsidR="008A33A5" w:rsidRPr="00872DAF">
        <w:rPr>
          <w:rFonts w:cs="Calibri"/>
          <w:sz w:val="24"/>
          <w:szCs w:val="24"/>
        </w:rPr>
        <w:t xml:space="preserve">OPZ </w:t>
      </w:r>
      <w:r w:rsidR="00BD518E" w:rsidRPr="00872DAF">
        <w:rPr>
          <w:rFonts w:cs="Calibri"/>
          <w:sz w:val="24"/>
          <w:szCs w:val="24"/>
        </w:rPr>
        <w:t>wraz</w:t>
      </w:r>
      <w:r w:rsidR="00A40622">
        <w:rPr>
          <w:rFonts w:cs="Calibri"/>
          <w:sz w:val="24"/>
          <w:szCs w:val="24"/>
        </w:rPr>
        <w:t xml:space="preserve"> </w:t>
      </w:r>
      <w:r w:rsidR="00A40622">
        <w:rPr>
          <w:rFonts w:cs="Calibri"/>
          <w:sz w:val="24"/>
          <w:szCs w:val="24"/>
        </w:rPr>
        <w:br/>
      </w:r>
      <w:r w:rsidR="00BD518E" w:rsidRPr="00872DAF">
        <w:rPr>
          <w:rFonts w:cs="Calibri"/>
          <w:sz w:val="24"/>
          <w:szCs w:val="24"/>
        </w:rPr>
        <w:t>z</w:t>
      </w:r>
      <w:r w:rsidR="00A40622">
        <w:rPr>
          <w:rFonts w:cs="Calibri"/>
          <w:sz w:val="24"/>
          <w:szCs w:val="24"/>
        </w:rPr>
        <w:t xml:space="preserve"> </w:t>
      </w:r>
      <w:r w:rsidRPr="00872DAF">
        <w:rPr>
          <w:rFonts w:cs="Calibri"/>
          <w:sz w:val="24"/>
          <w:szCs w:val="24"/>
        </w:rPr>
        <w:t>załącznikami oraz w ofercie złożonej przez Wykonawcę.</w:t>
      </w:r>
    </w:p>
    <w:p w14:paraId="75E4FF03" w14:textId="6DCB4FD6" w:rsidR="005A1631" w:rsidRPr="00A40622" w:rsidRDefault="005A1631" w:rsidP="00D94EA0">
      <w:pPr>
        <w:numPr>
          <w:ilvl w:val="0"/>
          <w:numId w:val="32"/>
        </w:numPr>
        <w:tabs>
          <w:tab w:val="clear" w:pos="720"/>
          <w:tab w:val="num" w:pos="567"/>
        </w:tabs>
        <w:spacing w:after="0" w:line="276" w:lineRule="auto"/>
        <w:ind w:left="567" w:right="7" w:hanging="567"/>
        <w:jc w:val="both"/>
        <w:rPr>
          <w:rFonts w:cs="Calibri"/>
          <w:sz w:val="24"/>
          <w:szCs w:val="24"/>
        </w:rPr>
      </w:pPr>
      <w:r w:rsidRPr="00A40622">
        <w:rPr>
          <w:rFonts w:cs="Calibri"/>
          <w:sz w:val="24"/>
          <w:szCs w:val="24"/>
        </w:rPr>
        <w:t>W przypadku stwierdzonych uchybień i braków w wykonaniu przedmiotu umowy, Wykonawca po usunięciu uchybień i braków ponownie zgłosi gotowość wykonania przedmiotu umowy.</w:t>
      </w:r>
    </w:p>
    <w:p w14:paraId="70C5C5B5" w14:textId="77777777" w:rsidR="005A1631" w:rsidRPr="00A40622" w:rsidRDefault="005A1631" w:rsidP="00872DAF">
      <w:pPr>
        <w:spacing w:after="0" w:line="276" w:lineRule="auto"/>
        <w:jc w:val="center"/>
        <w:rPr>
          <w:rFonts w:cs="Calibri"/>
          <w:bCs/>
          <w:sz w:val="20"/>
          <w:szCs w:val="20"/>
        </w:rPr>
      </w:pPr>
    </w:p>
    <w:p w14:paraId="6E3E99CD" w14:textId="77777777" w:rsidR="00A12A13" w:rsidRPr="00872DAF" w:rsidRDefault="00A12A13" w:rsidP="00872DAF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§5</w:t>
      </w:r>
    </w:p>
    <w:p w14:paraId="729F40C9" w14:textId="77777777" w:rsidR="0067444D" w:rsidRPr="00872DAF" w:rsidRDefault="0067444D" w:rsidP="00872DAF">
      <w:pPr>
        <w:tabs>
          <w:tab w:val="left" w:pos="-720"/>
        </w:tabs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Osoby odpowiedzialne</w:t>
      </w:r>
    </w:p>
    <w:p w14:paraId="2F07FD75" w14:textId="53409038" w:rsidR="0067444D" w:rsidRPr="00A40622" w:rsidRDefault="0067444D" w:rsidP="00A40622">
      <w:pPr>
        <w:widowControl w:val="0"/>
        <w:numPr>
          <w:ilvl w:val="0"/>
          <w:numId w:val="2"/>
        </w:numPr>
        <w:tabs>
          <w:tab w:val="clear" w:pos="340"/>
          <w:tab w:val="num" w:pos="0"/>
        </w:tabs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A40622">
        <w:rPr>
          <w:rFonts w:cs="Calibri"/>
          <w:sz w:val="24"/>
          <w:szCs w:val="24"/>
        </w:rPr>
        <w:t>Odpowiedzialnym za realizację zamówienia po stronie Wykonawcy będzie:</w:t>
      </w:r>
      <w:r w:rsidR="00A40622">
        <w:rPr>
          <w:rFonts w:cs="Calibri"/>
          <w:sz w:val="24"/>
          <w:szCs w:val="24"/>
        </w:rPr>
        <w:t xml:space="preserve"> </w:t>
      </w:r>
      <w:r w:rsidRPr="00A40622">
        <w:rPr>
          <w:rFonts w:cs="Calibri"/>
          <w:b/>
          <w:bCs/>
          <w:i/>
          <w:sz w:val="24"/>
          <w:szCs w:val="24"/>
        </w:rPr>
        <w:t>…………………………</w:t>
      </w:r>
      <w:r w:rsidR="00A40622">
        <w:rPr>
          <w:rFonts w:cs="Calibri"/>
          <w:b/>
          <w:bCs/>
          <w:i/>
          <w:sz w:val="24"/>
          <w:szCs w:val="24"/>
        </w:rPr>
        <w:t>………………………………………………</w:t>
      </w:r>
      <w:r w:rsidRPr="00A40622">
        <w:rPr>
          <w:rFonts w:cs="Calibri"/>
          <w:b/>
          <w:bCs/>
          <w:i/>
          <w:sz w:val="24"/>
          <w:szCs w:val="24"/>
        </w:rPr>
        <w:t>…………………………………………………………</w:t>
      </w:r>
      <w:r w:rsidR="00A40622">
        <w:rPr>
          <w:rFonts w:cs="Calibri"/>
          <w:b/>
          <w:bCs/>
          <w:i/>
          <w:sz w:val="24"/>
          <w:szCs w:val="24"/>
        </w:rPr>
        <w:t>..</w:t>
      </w:r>
      <w:r w:rsidRPr="00A40622">
        <w:rPr>
          <w:rFonts w:cs="Calibri"/>
          <w:b/>
          <w:bCs/>
          <w:i/>
          <w:sz w:val="24"/>
          <w:szCs w:val="24"/>
        </w:rPr>
        <w:t>….</w:t>
      </w:r>
    </w:p>
    <w:p w14:paraId="60934EDD" w14:textId="3420D918" w:rsidR="0067444D" w:rsidRPr="00A40622" w:rsidRDefault="0067444D" w:rsidP="00A40622">
      <w:pPr>
        <w:widowControl w:val="0"/>
        <w:numPr>
          <w:ilvl w:val="0"/>
          <w:numId w:val="2"/>
        </w:numPr>
        <w:tabs>
          <w:tab w:val="clear" w:pos="340"/>
          <w:tab w:val="num" w:pos="0"/>
        </w:tabs>
        <w:spacing w:after="0" w:line="276" w:lineRule="auto"/>
        <w:ind w:left="284" w:hanging="284"/>
        <w:rPr>
          <w:rFonts w:cs="Calibri"/>
          <w:b/>
          <w:bCs/>
          <w:sz w:val="24"/>
          <w:szCs w:val="24"/>
        </w:rPr>
      </w:pPr>
      <w:r w:rsidRPr="00A40622">
        <w:rPr>
          <w:rFonts w:cs="Calibri"/>
          <w:sz w:val="24"/>
          <w:szCs w:val="24"/>
        </w:rPr>
        <w:t xml:space="preserve">Odpowiedzialnym za realizację zamówienia po stronie Zamawiającego będzie: </w:t>
      </w:r>
      <w:r w:rsidRPr="00A40622">
        <w:rPr>
          <w:rFonts w:cs="Calibri"/>
          <w:bCs/>
          <w:iCs/>
          <w:sz w:val="24"/>
          <w:szCs w:val="24"/>
        </w:rPr>
        <w:t>..............</w:t>
      </w:r>
      <w:r w:rsidR="00A40622">
        <w:rPr>
          <w:rFonts w:cs="Calibri"/>
          <w:bCs/>
          <w:iCs/>
          <w:sz w:val="24"/>
          <w:szCs w:val="24"/>
        </w:rPr>
        <w:t>...............................................................................................................................</w:t>
      </w:r>
      <w:r w:rsidRPr="00A40622">
        <w:rPr>
          <w:rFonts w:cs="Calibri"/>
          <w:bCs/>
          <w:iCs/>
          <w:sz w:val="24"/>
          <w:szCs w:val="24"/>
        </w:rPr>
        <w:t>......</w:t>
      </w:r>
    </w:p>
    <w:p w14:paraId="0E455A91" w14:textId="77777777" w:rsidR="0067444D" w:rsidRPr="00A40622" w:rsidRDefault="0067444D" w:rsidP="00872DAF">
      <w:pPr>
        <w:spacing w:after="0" w:line="276" w:lineRule="auto"/>
        <w:jc w:val="center"/>
        <w:rPr>
          <w:rFonts w:cs="Calibri"/>
          <w:bCs/>
          <w:sz w:val="20"/>
          <w:szCs w:val="20"/>
        </w:rPr>
      </w:pPr>
    </w:p>
    <w:p w14:paraId="15B01DD5" w14:textId="77777777" w:rsidR="00A12A13" w:rsidRPr="00872DAF" w:rsidRDefault="00A12A13" w:rsidP="00872DAF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§6</w:t>
      </w:r>
    </w:p>
    <w:p w14:paraId="20752DDA" w14:textId="77777777" w:rsidR="00A12A13" w:rsidRPr="00872DAF" w:rsidRDefault="00BD518E" w:rsidP="00872DAF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K</w:t>
      </w:r>
      <w:r w:rsidR="00A12A13" w:rsidRPr="00872DAF">
        <w:rPr>
          <w:rFonts w:cs="Calibri"/>
          <w:b/>
          <w:sz w:val="24"/>
          <w:szCs w:val="24"/>
        </w:rPr>
        <w:t>ary umowne</w:t>
      </w:r>
    </w:p>
    <w:p w14:paraId="4A6CC3E2" w14:textId="43FC7DCA" w:rsidR="00A12A13" w:rsidRPr="00872DAF" w:rsidRDefault="00A12A13" w:rsidP="00872DAF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Strony ustalaj</w:t>
      </w:r>
      <w:r w:rsidRPr="00872DAF">
        <w:rPr>
          <w:rFonts w:eastAsia="TimesNewRoman" w:cs="Calibri"/>
          <w:sz w:val="24"/>
          <w:szCs w:val="24"/>
        </w:rPr>
        <w:t>ą</w:t>
      </w:r>
      <w:r w:rsidRPr="00872DAF">
        <w:rPr>
          <w:rFonts w:cs="Calibri"/>
          <w:sz w:val="24"/>
          <w:szCs w:val="24"/>
        </w:rPr>
        <w:t xml:space="preserve">, </w:t>
      </w:r>
      <w:r w:rsidRPr="00872DAF">
        <w:rPr>
          <w:rFonts w:eastAsia="TimesNewRoman" w:cs="Calibri"/>
          <w:sz w:val="24"/>
          <w:szCs w:val="24"/>
        </w:rPr>
        <w:t>ż</w:t>
      </w:r>
      <w:r w:rsidRPr="00872DAF">
        <w:rPr>
          <w:rFonts w:cs="Calibri"/>
          <w:sz w:val="24"/>
          <w:szCs w:val="24"/>
        </w:rPr>
        <w:t>e w razie niewykonania lub nienale</w:t>
      </w:r>
      <w:r w:rsidRPr="00872DAF">
        <w:rPr>
          <w:rFonts w:eastAsia="TimesNewRoman" w:cs="Calibri"/>
          <w:sz w:val="24"/>
          <w:szCs w:val="24"/>
        </w:rPr>
        <w:t>ż</w:t>
      </w:r>
      <w:r w:rsidRPr="00872DAF">
        <w:rPr>
          <w:rFonts w:cs="Calibri"/>
          <w:sz w:val="24"/>
          <w:szCs w:val="24"/>
        </w:rPr>
        <w:t>ytego wykonania umowy obowi</w:t>
      </w:r>
      <w:r w:rsidRPr="00872DAF">
        <w:rPr>
          <w:rFonts w:eastAsia="TimesNewRoman" w:cs="Calibri"/>
          <w:sz w:val="24"/>
          <w:szCs w:val="24"/>
        </w:rPr>
        <w:t>ą</w:t>
      </w:r>
      <w:r w:rsidRPr="00872DAF">
        <w:rPr>
          <w:rFonts w:cs="Calibri"/>
          <w:sz w:val="24"/>
          <w:szCs w:val="24"/>
        </w:rPr>
        <w:t>zywa</w:t>
      </w:r>
      <w:r w:rsidRPr="00872DAF">
        <w:rPr>
          <w:rFonts w:eastAsia="TimesNewRoman" w:cs="Calibri"/>
          <w:sz w:val="24"/>
          <w:szCs w:val="24"/>
        </w:rPr>
        <w:t xml:space="preserve">ć </w:t>
      </w:r>
      <w:r w:rsidRPr="00872DAF">
        <w:rPr>
          <w:rFonts w:cs="Calibri"/>
          <w:sz w:val="24"/>
          <w:szCs w:val="24"/>
        </w:rPr>
        <w:t>je b</w:t>
      </w:r>
      <w:r w:rsidRPr="00872DAF">
        <w:rPr>
          <w:rFonts w:eastAsia="TimesNewRoman" w:cs="Calibri"/>
          <w:sz w:val="24"/>
          <w:szCs w:val="24"/>
        </w:rPr>
        <w:t>ę</w:t>
      </w:r>
      <w:r w:rsidRPr="00872DAF">
        <w:rPr>
          <w:rFonts w:cs="Calibri"/>
          <w:sz w:val="24"/>
          <w:szCs w:val="24"/>
        </w:rPr>
        <w:t>dzie odszkodowanie w formie kar umownych z nast</w:t>
      </w:r>
      <w:r w:rsidRPr="00872DAF">
        <w:rPr>
          <w:rFonts w:eastAsia="TimesNewRoman" w:cs="Calibri"/>
          <w:sz w:val="24"/>
          <w:szCs w:val="24"/>
        </w:rPr>
        <w:t>ę</w:t>
      </w:r>
      <w:r w:rsidRPr="00872DAF">
        <w:rPr>
          <w:rFonts w:cs="Calibri"/>
          <w:sz w:val="24"/>
          <w:szCs w:val="24"/>
        </w:rPr>
        <w:t>puj</w:t>
      </w:r>
      <w:r w:rsidRPr="00872DAF">
        <w:rPr>
          <w:rFonts w:eastAsia="TimesNewRoman" w:cs="Calibri"/>
          <w:sz w:val="24"/>
          <w:szCs w:val="24"/>
        </w:rPr>
        <w:t>ą</w:t>
      </w:r>
      <w:r w:rsidRPr="00872DAF">
        <w:rPr>
          <w:rFonts w:cs="Calibri"/>
          <w:sz w:val="24"/>
          <w:szCs w:val="24"/>
        </w:rPr>
        <w:t xml:space="preserve">cych tytułów oraz </w:t>
      </w:r>
      <w:r w:rsidR="00C51DDE">
        <w:rPr>
          <w:rFonts w:cs="Calibri"/>
          <w:sz w:val="24"/>
          <w:szCs w:val="24"/>
        </w:rPr>
        <w:t xml:space="preserve">w </w:t>
      </w:r>
      <w:r w:rsidRPr="00872DAF">
        <w:rPr>
          <w:rFonts w:cs="Calibri"/>
          <w:sz w:val="24"/>
          <w:szCs w:val="24"/>
        </w:rPr>
        <w:t>nast</w:t>
      </w:r>
      <w:r w:rsidRPr="00872DAF">
        <w:rPr>
          <w:rFonts w:eastAsia="TimesNewRoman" w:cs="Calibri"/>
          <w:sz w:val="24"/>
          <w:szCs w:val="24"/>
        </w:rPr>
        <w:t>ę</w:t>
      </w:r>
      <w:r w:rsidRPr="00872DAF">
        <w:rPr>
          <w:rFonts w:cs="Calibri"/>
          <w:sz w:val="24"/>
          <w:szCs w:val="24"/>
        </w:rPr>
        <w:t>puj</w:t>
      </w:r>
      <w:r w:rsidRPr="00872DAF">
        <w:rPr>
          <w:rFonts w:eastAsia="TimesNewRoman" w:cs="Calibri"/>
          <w:sz w:val="24"/>
          <w:szCs w:val="24"/>
        </w:rPr>
        <w:t>ą</w:t>
      </w:r>
      <w:r w:rsidRPr="00872DAF">
        <w:rPr>
          <w:rFonts w:cs="Calibri"/>
          <w:sz w:val="24"/>
          <w:szCs w:val="24"/>
        </w:rPr>
        <w:t>cych wysoko</w:t>
      </w:r>
      <w:r w:rsidRPr="00872DAF">
        <w:rPr>
          <w:rFonts w:eastAsia="TimesNewRoman" w:cs="Calibri"/>
          <w:sz w:val="24"/>
          <w:szCs w:val="24"/>
        </w:rPr>
        <w:t>ś</w:t>
      </w:r>
      <w:r w:rsidRPr="00872DAF">
        <w:rPr>
          <w:rFonts w:cs="Calibri"/>
          <w:sz w:val="24"/>
          <w:szCs w:val="24"/>
        </w:rPr>
        <w:t>ciach:</w:t>
      </w:r>
    </w:p>
    <w:p w14:paraId="49A39E13" w14:textId="286D9529" w:rsidR="00A12A13" w:rsidRPr="00D94EA0" w:rsidRDefault="00A12A13" w:rsidP="00D94EA0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D94EA0">
        <w:rPr>
          <w:rFonts w:cs="Calibri"/>
          <w:sz w:val="24"/>
          <w:szCs w:val="24"/>
        </w:rPr>
        <w:t>Wykonawca zapłaci Zamawiającemu karę umowną:</w:t>
      </w:r>
    </w:p>
    <w:p w14:paraId="24F42B1A" w14:textId="12350371" w:rsidR="00A12A13" w:rsidRPr="00872DAF" w:rsidRDefault="00A12A13" w:rsidP="00D94EA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cs="Calibri"/>
          <w:sz w:val="24"/>
          <w:szCs w:val="24"/>
        </w:rPr>
      </w:pPr>
      <w:bookmarkStart w:id="1" w:name="_Hlk121476577"/>
      <w:r w:rsidRPr="00872DAF">
        <w:rPr>
          <w:rFonts w:cs="Calibri"/>
          <w:sz w:val="24"/>
          <w:szCs w:val="24"/>
        </w:rPr>
        <w:t xml:space="preserve">w wysokości 10% </w:t>
      </w:r>
      <w:bookmarkStart w:id="2" w:name="_Hlk121476062"/>
      <w:r w:rsidRPr="00872DAF">
        <w:rPr>
          <w:rFonts w:cs="Calibri"/>
          <w:sz w:val="24"/>
          <w:szCs w:val="24"/>
        </w:rPr>
        <w:t xml:space="preserve">wynagrodzenia </w:t>
      </w:r>
      <w:r w:rsidR="00D94EA0">
        <w:rPr>
          <w:rFonts w:cs="Calibri"/>
          <w:sz w:val="24"/>
          <w:szCs w:val="24"/>
        </w:rPr>
        <w:t>brutto</w:t>
      </w:r>
      <w:r w:rsidRPr="00872DAF">
        <w:rPr>
          <w:rFonts w:cs="Calibri"/>
          <w:sz w:val="24"/>
          <w:szCs w:val="24"/>
        </w:rPr>
        <w:t>, o którym mowa w § 3 ust. 1</w:t>
      </w:r>
      <w:bookmarkEnd w:id="2"/>
      <w:r w:rsidR="00D94EA0">
        <w:rPr>
          <w:rFonts w:cs="Calibri"/>
          <w:sz w:val="24"/>
          <w:szCs w:val="24"/>
        </w:rPr>
        <w:t xml:space="preserve"> umowy</w:t>
      </w:r>
      <w:r w:rsidRPr="00872DAF">
        <w:rPr>
          <w:rFonts w:cs="Calibri"/>
          <w:sz w:val="24"/>
          <w:szCs w:val="24"/>
        </w:rPr>
        <w:t>, w przypadku odstąpienia od umowy z przyczyn leżących po jego stronie,</w:t>
      </w:r>
    </w:p>
    <w:bookmarkEnd w:id="1"/>
    <w:p w14:paraId="46264303" w14:textId="515442BC" w:rsidR="00A12A13" w:rsidRPr="00872DAF" w:rsidRDefault="00A12A13" w:rsidP="00D94EA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za zwłokę w przekazaniu przedmiotu Umowy w wysokości 0,1% całkowitej wartości umowy</w:t>
      </w:r>
      <w:r w:rsidR="00BD518E" w:rsidRPr="00872DAF">
        <w:rPr>
          <w:rFonts w:cs="Calibri"/>
          <w:sz w:val="24"/>
          <w:szCs w:val="24"/>
        </w:rPr>
        <w:t xml:space="preserve"> </w:t>
      </w:r>
      <w:r w:rsidR="00D94EA0">
        <w:rPr>
          <w:rFonts w:cs="Calibri"/>
          <w:sz w:val="24"/>
          <w:szCs w:val="24"/>
        </w:rPr>
        <w:t>brutto</w:t>
      </w:r>
      <w:r w:rsidRPr="00872DAF">
        <w:rPr>
          <w:rFonts w:cs="Calibri"/>
          <w:sz w:val="24"/>
          <w:szCs w:val="24"/>
        </w:rPr>
        <w:t xml:space="preserve"> za każdy dzień zwłoki; </w:t>
      </w:r>
    </w:p>
    <w:p w14:paraId="44E59744" w14:textId="2340CE59" w:rsidR="00A12A13" w:rsidRPr="00872DAF" w:rsidRDefault="00A12A13" w:rsidP="00D94EA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za zwłokę w usunięciu wad Przedmiotu Umowy</w:t>
      </w:r>
      <w:r w:rsidR="00BD518E" w:rsidRPr="00872DAF">
        <w:rPr>
          <w:rFonts w:cs="Calibri"/>
          <w:sz w:val="24"/>
          <w:szCs w:val="24"/>
        </w:rPr>
        <w:t xml:space="preserve"> stwierdzonych przy odbiorze w</w:t>
      </w:r>
      <w:r w:rsidR="00D94EA0">
        <w:rPr>
          <w:rFonts w:cs="Calibri"/>
          <w:sz w:val="24"/>
          <w:szCs w:val="24"/>
        </w:rPr>
        <w:t xml:space="preserve"> </w:t>
      </w:r>
      <w:r w:rsidRPr="00872DAF">
        <w:rPr>
          <w:rFonts w:cs="Calibri"/>
          <w:sz w:val="24"/>
          <w:szCs w:val="24"/>
        </w:rPr>
        <w:t xml:space="preserve">wysokości 0,1% całkowitej wartości umowy </w:t>
      </w:r>
      <w:r w:rsidR="00D94EA0">
        <w:rPr>
          <w:rFonts w:cs="Calibri"/>
          <w:sz w:val="24"/>
          <w:szCs w:val="24"/>
        </w:rPr>
        <w:t>brutto</w:t>
      </w:r>
      <w:r w:rsidR="00BD518E" w:rsidRPr="00872DAF">
        <w:rPr>
          <w:rFonts w:cs="Calibri"/>
          <w:sz w:val="24"/>
          <w:szCs w:val="24"/>
        </w:rPr>
        <w:t xml:space="preserve"> </w:t>
      </w:r>
      <w:r w:rsidRPr="00872DAF">
        <w:rPr>
          <w:rFonts w:cs="Calibri"/>
          <w:sz w:val="24"/>
          <w:szCs w:val="24"/>
        </w:rPr>
        <w:t>za każdy dzień zwłoki;</w:t>
      </w:r>
    </w:p>
    <w:p w14:paraId="5A511A54" w14:textId="77777777" w:rsidR="00D94EA0" w:rsidRDefault="00A12A13" w:rsidP="00D94EA0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D94EA0">
        <w:rPr>
          <w:rFonts w:cs="Calibri"/>
          <w:sz w:val="24"/>
          <w:szCs w:val="24"/>
        </w:rPr>
        <w:t>Kary, o których mowa powyżej naliczane będą notą księgową.</w:t>
      </w:r>
    </w:p>
    <w:p w14:paraId="4AA3AACB" w14:textId="77777777" w:rsidR="00D94EA0" w:rsidRDefault="00A12A13" w:rsidP="00D94EA0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D94EA0">
        <w:rPr>
          <w:rFonts w:cs="Calibri"/>
          <w:sz w:val="24"/>
          <w:szCs w:val="24"/>
        </w:rPr>
        <w:t>Kara umowna staje się wymagalna w terminie 7 dni od dnia wskazania wykonawcy przyczyny jej naliczenia i wezwania do zapłaty. Komunikacja między stronami umowy odbywać się może pisemnie lub za pośrednictwem środków komunikacji elektronicznej.</w:t>
      </w:r>
    </w:p>
    <w:p w14:paraId="77452592" w14:textId="19EA7E98" w:rsidR="00D94EA0" w:rsidRDefault="00A12A13" w:rsidP="00872DAF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D94EA0">
        <w:rPr>
          <w:rFonts w:cs="Calibri"/>
          <w:sz w:val="24"/>
          <w:szCs w:val="24"/>
        </w:rPr>
        <w:t>Łączna maksymalna wysokość kar umownych, których może dochodzić Zamawiający od Wykonawcy wynosi 30</w:t>
      </w:r>
      <w:r w:rsidR="00BD518E" w:rsidRPr="00D94EA0">
        <w:rPr>
          <w:rFonts w:cs="Calibri"/>
          <w:sz w:val="24"/>
          <w:szCs w:val="24"/>
        </w:rPr>
        <w:t xml:space="preserve">% łącznego wynagrodzenia </w:t>
      </w:r>
      <w:r w:rsidR="00D94EA0">
        <w:rPr>
          <w:rFonts w:cs="Calibri"/>
          <w:sz w:val="24"/>
          <w:szCs w:val="24"/>
        </w:rPr>
        <w:t>brutto</w:t>
      </w:r>
      <w:r w:rsidR="00BD518E" w:rsidRPr="00D94EA0">
        <w:rPr>
          <w:rFonts w:cs="Calibri"/>
          <w:sz w:val="24"/>
          <w:szCs w:val="24"/>
        </w:rPr>
        <w:t xml:space="preserve"> </w:t>
      </w:r>
      <w:r w:rsidRPr="00D94EA0">
        <w:rPr>
          <w:rFonts w:cs="Calibri"/>
          <w:sz w:val="24"/>
          <w:szCs w:val="24"/>
        </w:rPr>
        <w:t>opisanego w § 3 ust. 1</w:t>
      </w:r>
      <w:r w:rsidR="00D94EA0">
        <w:rPr>
          <w:rFonts w:cs="Calibri"/>
          <w:sz w:val="24"/>
          <w:szCs w:val="24"/>
        </w:rPr>
        <w:t xml:space="preserve"> umowy</w:t>
      </w:r>
      <w:r w:rsidRPr="00D94EA0">
        <w:rPr>
          <w:rFonts w:cs="Calibri"/>
          <w:sz w:val="24"/>
          <w:szCs w:val="24"/>
        </w:rPr>
        <w:t>.</w:t>
      </w:r>
    </w:p>
    <w:p w14:paraId="0D649063" w14:textId="58DA1417" w:rsidR="00A12A13" w:rsidRPr="00D94EA0" w:rsidRDefault="00A12A13" w:rsidP="00D94EA0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D94EA0">
        <w:rPr>
          <w:rFonts w:cs="Calibri"/>
          <w:sz w:val="24"/>
          <w:szCs w:val="24"/>
        </w:rPr>
        <w:lastRenderedPageBreak/>
        <w:t>Zamawiający zapłaci Wykonawcy kar</w:t>
      </w:r>
      <w:r w:rsidR="00D94EA0">
        <w:rPr>
          <w:rFonts w:cs="Calibri"/>
          <w:sz w:val="24"/>
          <w:szCs w:val="24"/>
        </w:rPr>
        <w:t>ę</w:t>
      </w:r>
      <w:r w:rsidRPr="00D94EA0">
        <w:rPr>
          <w:rFonts w:cs="Calibri"/>
          <w:sz w:val="24"/>
          <w:szCs w:val="24"/>
        </w:rPr>
        <w:t xml:space="preserve"> pieniężn</w:t>
      </w:r>
      <w:r w:rsidR="00D94EA0">
        <w:rPr>
          <w:rFonts w:cs="Calibri"/>
          <w:sz w:val="24"/>
          <w:szCs w:val="24"/>
        </w:rPr>
        <w:t xml:space="preserve">ą </w:t>
      </w:r>
      <w:r w:rsidRPr="00D94EA0">
        <w:rPr>
          <w:rFonts w:cs="Calibri"/>
          <w:sz w:val="24"/>
          <w:szCs w:val="24"/>
        </w:rPr>
        <w:t xml:space="preserve">w wysokości 10% wynagrodzenia </w:t>
      </w:r>
      <w:r w:rsidR="00D94EA0">
        <w:rPr>
          <w:rFonts w:cs="Calibri"/>
          <w:sz w:val="24"/>
          <w:szCs w:val="24"/>
        </w:rPr>
        <w:t>brutto</w:t>
      </w:r>
      <w:r w:rsidRPr="00D94EA0">
        <w:rPr>
          <w:rFonts w:cs="Calibri"/>
          <w:sz w:val="24"/>
          <w:szCs w:val="24"/>
        </w:rPr>
        <w:t xml:space="preserve">, </w:t>
      </w:r>
      <w:r w:rsidR="00D94EA0">
        <w:rPr>
          <w:rFonts w:cs="Calibri"/>
          <w:sz w:val="24"/>
          <w:szCs w:val="24"/>
        </w:rPr>
        <w:br/>
      </w:r>
      <w:r w:rsidRPr="00D94EA0">
        <w:rPr>
          <w:rFonts w:cs="Calibri"/>
          <w:sz w:val="24"/>
          <w:szCs w:val="24"/>
        </w:rPr>
        <w:t>o którym mowa w § 3 ust. 1</w:t>
      </w:r>
      <w:r w:rsidR="00D94EA0">
        <w:rPr>
          <w:rFonts w:cs="Calibri"/>
          <w:sz w:val="24"/>
          <w:szCs w:val="24"/>
        </w:rPr>
        <w:t xml:space="preserve"> umowy</w:t>
      </w:r>
      <w:r w:rsidRPr="00D94EA0">
        <w:rPr>
          <w:rFonts w:cs="Calibri"/>
          <w:sz w:val="24"/>
          <w:szCs w:val="24"/>
        </w:rPr>
        <w:t xml:space="preserve">, w przypadku odstąpienia od umowy z przyczyn </w:t>
      </w:r>
      <w:r w:rsidR="00BD518E" w:rsidRPr="00D94EA0">
        <w:rPr>
          <w:rFonts w:cs="Calibri"/>
          <w:sz w:val="24"/>
          <w:szCs w:val="24"/>
        </w:rPr>
        <w:t xml:space="preserve">zawinionych </w:t>
      </w:r>
      <w:r w:rsidRPr="00D94EA0">
        <w:rPr>
          <w:rFonts w:cs="Calibri"/>
          <w:sz w:val="24"/>
          <w:szCs w:val="24"/>
        </w:rPr>
        <w:t>leżących po jego stronie.</w:t>
      </w:r>
    </w:p>
    <w:p w14:paraId="6603E9EC" w14:textId="77777777" w:rsidR="005A1631" w:rsidRPr="00D94EA0" w:rsidRDefault="005A1631" w:rsidP="00872DAF">
      <w:pPr>
        <w:spacing w:after="0" w:line="276" w:lineRule="auto"/>
        <w:jc w:val="center"/>
        <w:rPr>
          <w:rFonts w:cs="Calibri"/>
          <w:sz w:val="20"/>
          <w:szCs w:val="20"/>
        </w:rPr>
      </w:pPr>
    </w:p>
    <w:p w14:paraId="3F31F945" w14:textId="77777777" w:rsidR="00763E6F" w:rsidRPr="00872DAF" w:rsidRDefault="00763E6F" w:rsidP="00872DAF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  <w:r w:rsidRPr="00872DAF">
        <w:rPr>
          <w:rFonts w:cs="Calibri"/>
          <w:b/>
          <w:bCs/>
          <w:sz w:val="24"/>
          <w:szCs w:val="24"/>
        </w:rPr>
        <w:t>§7</w:t>
      </w:r>
    </w:p>
    <w:p w14:paraId="7B34B38A" w14:textId="77777777" w:rsidR="005A1631" w:rsidRPr="00872DAF" w:rsidRDefault="005A1631" w:rsidP="00872DAF">
      <w:pPr>
        <w:spacing w:after="0" w:line="276" w:lineRule="auto"/>
        <w:ind w:right="1"/>
        <w:jc w:val="center"/>
        <w:rPr>
          <w:rFonts w:cs="Calibri"/>
          <w:sz w:val="24"/>
          <w:szCs w:val="24"/>
        </w:rPr>
      </w:pPr>
      <w:r w:rsidRPr="00872DAF">
        <w:rPr>
          <w:rFonts w:cs="Calibri"/>
          <w:b/>
          <w:bCs/>
          <w:sz w:val="24"/>
          <w:szCs w:val="24"/>
        </w:rPr>
        <w:t>Gwarancja i rękojmia</w:t>
      </w:r>
      <w:r w:rsidRPr="00872DAF">
        <w:rPr>
          <w:rFonts w:cs="Calibri"/>
          <w:sz w:val="24"/>
          <w:szCs w:val="24"/>
        </w:rPr>
        <w:t xml:space="preserve"> </w:t>
      </w:r>
    </w:p>
    <w:p w14:paraId="2FD8AF6B" w14:textId="49896C8A" w:rsidR="005A1631" w:rsidRPr="00872DAF" w:rsidRDefault="005A1631" w:rsidP="00D94EA0">
      <w:pPr>
        <w:numPr>
          <w:ilvl w:val="0"/>
          <w:numId w:val="31"/>
        </w:numPr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Wykonawca oświadcza, że udziela Zamawiającemu gwarancji na Pr</w:t>
      </w:r>
      <w:r w:rsidR="00F92ABE" w:rsidRPr="00872DAF">
        <w:rPr>
          <w:rFonts w:cs="Calibri"/>
          <w:sz w:val="24"/>
          <w:szCs w:val="24"/>
        </w:rPr>
        <w:t xml:space="preserve">zedmiot Umowy </w:t>
      </w:r>
      <w:r w:rsidR="00D94EA0">
        <w:rPr>
          <w:rFonts w:cs="Calibri"/>
          <w:sz w:val="24"/>
          <w:szCs w:val="24"/>
        </w:rPr>
        <w:br/>
      </w:r>
      <w:r w:rsidR="00F92ABE" w:rsidRPr="00872DAF">
        <w:rPr>
          <w:rFonts w:cs="Calibri"/>
          <w:sz w:val="24"/>
          <w:szCs w:val="24"/>
        </w:rPr>
        <w:t>z</w:t>
      </w:r>
      <w:r w:rsidR="00D94EA0">
        <w:rPr>
          <w:rFonts w:cs="Calibri"/>
          <w:sz w:val="24"/>
          <w:szCs w:val="24"/>
        </w:rPr>
        <w:t xml:space="preserve"> </w:t>
      </w:r>
      <w:r w:rsidRPr="00872DAF">
        <w:rPr>
          <w:rFonts w:cs="Calibri"/>
          <w:sz w:val="24"/>
          <w:szCs w:val="24"/>
        </w:rPr>
        <w:t>uwzględnieniem wymagań dotyczących gwarancji opisanych w OPZ</w:t>
      </w:r>
      <w:r w:rsidR="009D3B3F" w:rsidRPr="00872DAF">
        <w:rPr>
          <w:rFonts w:cs="Calibri"/>
          <w:sz w:val="24"/>
          <w:szCs w:val="24"/>
        </w:rPr>
        <w:t>.</w:t>
      </w:r>
      <w:r w:rsidRPr="00872DAF">
        <w:rPr>
          <w:rFonts w:cs="Calibri"/>
          <w:sz w:val="24"/>
          <w:szCs w:val="24"/>
        </w:rPr>
        <w:t xml:space="preserve"> </w:t>
      </w:r>
    </w:p>
    <w:p w14:paraId="26CE6022" w14:textId="77777777" w:rsidR="005A1631" w:rsidRPr="00872DAF" w:rsidRDefault="005A1631" w:rsidP="00D94EA0">
      <w:pPr>
        <w:numPr>
          <w:ilvl w:val="0"/>
          <w:numId w:val="31"/>
        </w:numPr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Okres gwarancji biegnie od dnia podpisania protokołu odbioru przez Zamawiającego. </w:t>
      </w:r>
    </w:p>
    <w:p w14:paraId="564ABE09" w14:textId="77777777" w:rsidR="005A1631" w:rsidRPr="00872DAF" w:rsidRDefault="005A1631" w:rsidP="00D94EA0">
      <w:pPr>
        <w:numPr>
          <w:ilvl w:val="0"/>
          <w:numId w:val="31"/>
        </w:numPr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Wykonawca ma obowiązek przekazać Zamawiającemu wraz ze sprzętem wszelkie dokumenty gwarancyjne, certyfikaty i inne dokumenty dostarczone przez producenta sprzętu. </w:t>
      </w:r>
    </w:p>
    <w:p w14:paraId="0C693644" w14:textId="77777777" w:rsidR="005A1631" w:rsidRPr="00872DAF" w:rsidRDefault="005A1631" w:rsidP="00D94EA0">
      <w:pPr>
        <w:numPr>
          <w:ilvl w:val="0"/>
          <w:numId w:val="31"/>
        </w:numPr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Gwarancja udzielana jest w ramach wynagrodzenia. </w:t>
      </w:r>
    </w:p>
    <w:p w14:paraId="3B537DC2" w14:textId="327F37BE" w:rsidR="005A1631" w:rsidRPr="00872DAF" w:rsidRDefault="005A1631" w:rsidP="00D94EA0">
      <w:pPr>
        <w:numPr>
          <w:ilvl w:val="0"/>
          <w:numId w:val="31"/>
        </w:numPr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Niezależnie od udzielonej gwarancji, Wykonawca ponosi wobec Zamawiającego odpowiedzialność za wady fizyczne i prawne przedmiotu umow</w:t>
      </w:r>
      <w:r w:rsidR="00BD518E" w:rsidRPr="00872DAF">
        <w:rPr>
          <w:rFonts w:cs="Calibri"/>
          <w:sz w:val="24"/>
          <w:szCs w:val="24"/>
        </w:rPr>
        <w:t>y z tytułu rękojmi w terminie i</w:t>
      </w:r>
      <w:r w:rsidR="00D94EA0">
        <w:rPr>
          <w:rFonts w:cs="Calibri"/>
          <w:sz w:val="24"/>
          <w:szCs w:val="24"/>
        </w:rPr>
        <w:t xml:space="preserve"> </w:t>
      </w:r>
      <w:r w:rsidRPr="00872DAF">
        <w:rPr>
          <w:rFonts w:cs="Calibri"/>
          <w:sz w:val="24"/>
          <w:szCs w:val="24"/>
        </w:rPr>
        <w:t>na zasadach określonych w Kodeksie cywilnym. Okres rękojmi równa się okresowi gwarancji, nie mniej jednak niż 2</w:t>
      </w:r>
      <w:r w:rsidR="00D94EA0">
        <w:rPr>
          <w:rFonts w:cs="Calibri"/>
          <w:sz w:val="24"/>
          <w:szCs w:val="24"/>
        </w:rPr>
        <w:t>4 miesiące</w:t>
      </w:r>
      <w:r w:rsidRPr="00872DAF">
        <w:rPr>
          <w:rFonts w:cs="Calibri"/>
          <w:sz w:val="24"/>
          <w:szCs w:val="24"/>
        </w:rPr>
        <w:t xml:space="preserve">. </w:t>
      </w:r>
    </w:p>
    <w:p w14:paraId="0D0C5804" w14:textId="33FF9E4C" w:rsidR="005A1631" w:rsidRPr="00872DAF" w:rsidRDefault="005A1631" w:rsidP="00D94EA0">
      <w:pPr>
        <w:numPr>
          <w:ilvl w:val="0"/>
          <w:numId w:val="31"/>
        </w:numPr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Wykonawca ponosi wobec Zamawiającego odpowiedzialność za wady przedmiotu </w:t>
      </w:r>
      <w:r w:rsidR="00F92ABE" w:rsidRPr="00872DAF">
        <w:rPr>
          <w:rFonts w:cs="Calibri"/>
          <w:sz w:val="24"/>
          <w:szCs w:val="24"/>
        </w:rPr>
        <w:t xml:space="preserve">umowy </w:t>
      </w:r>
      <w:r w:rsidR="00D94EA0">
        <w:rPr>
          <w:rFonts w:cs="Calibri"/>
          <w:sz w:val="24"/>
          <w:szCs w:val="24"/>
        </w:rPr>
        <w:br/>
      </w:r>
      <w:r w:rsidR="00F92ABE" w:rsidRPr="00872DAF">
        <w:rPr>
          <w:rFonts w:cs="Calibri"/>
          <w:sz w:val="24"/>
          <w:szCs w:val="24"/>
        </w:rPr>
        <w:t>z tytułu gwarancji</w:t>
      </w:r>
      <w:r w:rsidRPr="00872DAF">
        <w:rPr>
          <w:rFonts w:cs="Calibri"/>
          <w:sz w:val="24"/>
          <w:szCs w:val="24"/>
        </w:rPr>
        <w:t xml:space="preserve"> w terminie i na zasadach określonych w niniejszej Umowie, a w sprawach nieuregulowanych niniejszą umową przyjmuje się jako wiążący Kodeks cywilny.  </w:t>
      </w:r>
    </w:p>
    <w:p w14:paraId="2D995171" w14:textId="2639640F" w:rsidR="005A1631" w:rsidRPr="00872DAF" w:rsidRDefault="005A1631" w:rsidP="00D94EA0">
      <w:pPr>
        <w:numPr>
          <w:ilvl w:val="0"/>
          <w:numId w:val="31"/>
        </w:numPr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Zgłoszenie awarii lub wady następuje telefonicznie/e-mailem na numer telefonu ……….………</w:t>
      </w:r>
      <w:r w:rsidR="00D94EA0">
        <w:rPr>
          <w:rFonts w:cs="Calibri"/>
          <w:sz w:val="24"/>
          <w:szCs w:val="24"/>
        </w:rPr>
        <w:t>…………………………..</w:t>
      </w:r>
      <w:r w:rsidRPr="00872DAF">
        <w:rPr>
          <w:rFonts w:cs="Calibri"/>
          <w:sz w:val="24"/>
          <w:szCs w:val="24"/>
        </w:rPr>
        <w:t>…….. / e-mail ……</w:t>
      </w:r>
      <w:r w:rsidR="00D94EA0">
        <w:rPr>
          <w:rFonts w:cs="Calibri"/>
          <w:sz w:val="24"/>
          <w:szCs w:val="24"/>
        </w:rPr>
        <w:t>…………………………………….</w:t>
      </w:r>
      <w:r w:rsidRPr="00872DAF">
        <w:rPr>
          <w:rFonts w:cs="Calibri"/>
          <w:sz w:val="24"/>
          <w:szCs w:val="24"/>
        </w:rPr>
        <w:t>…………………</w:t>
      </w:r>
    </w:p>
    <w:p w14:paraId="6DD63A88" w14:textId="338B59CD" w:rsidR="005A1631" w:rsidRPr="00872DAF" w:rsidRDefault="005A1631" w:rsidP="00D94EA0">
      <w:pPr>
        <w:numPr>
          <w:ilvl w:val="0"/>
          <w:numId w:val="31"/>
        </w:numPr>
        <w:spacing w:after="0" w:line="276" w:lineRule="auto"/>
        <w:ind w:left="284" w:right="7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 xml:space="preserve">Jeśli dla danego elementu zamówienia nie postanowiono inaczej w </w:t>
      </w:r>
      <w:r w:rsidR="00D94EA0">
        <w:rPr>
          <w:rFonts w:cs="Calibri"/>
          <w:sz w:val="24"/>
          <w:szCs w:val="24"/>
        </w:rPr>
        <w:t>zapytaniu ofertowym</w:t>
      </w:r>
      <w:r w:rsidRPr="00872DAF">
        <w:rPr>
          <w:rFonts w:cs="Calibri"/>
          <w:sz w:val="24"/>
          <w:szCs w:val="24"/>
        </w:rPr>
        <w:t xml:space="preserve"> lub o ile Wykonawca nie zadeklarował w ofercie korzystniejszych warunków świadczenia serwisu gwarancyjnego, Wykonawca potwierdzi zgłoszenie w ciągu 2 dni roboczych, a usunie awarię lub wadę w ciągu 14 dni kalendarzowych licząc od dnia zgłoszenia. </w:t>
      </w:r>
    </w:p>
    <w:p w14:paraId="4E90757B" w14:textId="77777777" w:rsidR="00763E6F" w:rsidRPr="00D94EA0" w:rsidRDefault="00763E6F" w:rsidP="00872DAF">
      <w:pPr>
        <w:spacing w:after="0" w:line="276" w:lineRule="auto"/>
        <w:ind w:left="1222"/>
        <w:jc w:val="both"/>
        <w:rPr>
          <w:rFonts w:cs="Calibri"/>
          <w:sz w:val="20"/>
          <w:szCs w:val="20"/>
        </w:rPr>
      </w:pPr>
    </w:p>
    <w:p w14:paraId="16F7D61D" w14:textId="77777777" w:rsidR="00A12A13" w:rsidRPr="00872DAF" w:rsidRDefault="005A1631" w:rsidP="00872DAF">
      <w:pPr>
        <w:spacing w:after="0" w:line="276" w:lineRule="auto"/>
        <w:ind w:left="502"/>
        <w:jc w:val="center"/>
        <w:rPr>
          <w:rFonts w:cs="Calibri"/>
          <w:b/>
          <w:bCs/>
          <w:sz w:val="24"/>
          <w:szCs w:val="24"/>
        </w:rPr>
      </w:pPr>
      <w:r w:rsidRPr="00872DAF">
        <w:rPr>
          <w:rFonts w:cs="Calibri"/>
          <w:b/>
          <w:bCs/>
          <w:sz w:val="24"/>
          <w:szCs w:val="24"/>
        </w:rPr>
        <w:t>§8</w:t>
      </w:r>
    </w:p>
    <w:p w14:paraId="3CDDD5A0" w14:textId="77777777" w:rsidR="00A12A13" w:rsidRPr="00872DAF" w:rsidRDefault="00A12A13" w:rsidP="00872DAF">
      <w:pPr>
        <w:spacing w:after="0" w:line="276" w:lineRule="auto"/>
        <w:ind w:left="502"/>
        <w:jc w:val="center"/>
        <w:rPr>
          <w:rFonts w:cs="Calibri"/>
          <w:b/>
          <w:bCs/>
          <w:sz w:val="24"/>
          <w:szCs w:val="24"/>
        </w:rPr>
      </w:pPr>
      <w:r w:rsidRPr="00872DAF">
        <w:rPr>
          <w:rFonts w:cs="Calibri"/>
          <w:b/>
          <w:bCs/>
          <w:sz w:val="24"/>
          <w:szCs w:val="24"/>
        </w:rPr>
        <w:t>Odstąpienie od umowy</w:t>
      </w:r>
    </w:p>
    <w:p w14:paraId="69FB7D48" w14:textId="245FA12A" w:rsidR="00A12A13" w:rsidRPr="00D94EA0" w:rsidRDefault="00A12A13" w:rsidP="00D94EA0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Lucida Sans Unicode" w:cs="Calibri"/>
          <w:bCs/>
          <w:kern w:val="1"/>
          <w:sz w:val="24"/>
          <w:szCs w:val="24"/>
        </w:rPr>
      </w:pPr>
      <w:bookmarkStart w:id="3" w:name="bookmark17"/>
      <w:r w:rsidRPr="00872DAF">
        <w:rPr>
          <w:rFonts w:eastAsia="Lucida Sans Unicode" w:cs="Calibri"/>
          <w:bCs/>
          <w:kern w:val="1"/>
          <w:sz w:val="24"/>
          <w:szCs w:val="24"/>
        </w:rPr>
        <w:t>Oprócz przypadków wymienionych w treści Kodeksu cywilnego, Zamawiającemu</w:t>
      </w:r>
      <w:r w:rsidR="00D94EA0">
        <w:rPr>
          <w:rFonts w:eastAsia="Lucida Sans Unicode" w:cs="Calibri"/>
          <w:bCs/>
          <w:kern w:val="1"/>
          <w:sz w:val="24"/>
          <w:szCs w:val="24"/>
        </w:rPr>
        <w:t xml:space="preserve"> </w:t>
      </w:r>
      <w:r w:rsidRPr="00D94EA0">
        <w:rPr>
          <w:rFonts w:eastAsia="Lucida Sans Unicode" w:cs="Calibri"/>
          <w:bCs/>
          <w:kern w:val="1"/>
          <w:sz w:val="24"/>
          <w:szCs w:val="24"/>
        </w:rPr>
        <w:t>przysługuje prawo do odstąpienia od umowy w następujących sytuacjach:</w:t>
      </w:r>
    </w:p>
    <w:p w14:paraId="683B8A6C" w14:textId="77777777" w:rsidR="00BE53D6" w:rsidRDefault="00A12A13" w:rsidP="00BE53D6">
      <w:pPr>
        <w:widowControl w:val="0"/>
        <w:numPr>
          <w:ilvl w:val="0"/>
          <w:numId w:val="9"/>
        </w:numPr>
        <w:spacing w:after="0" w:line="276" w:lineRule="auto"/>
        <w:ind w:left="567" w:hanging="283"/>
        <w:jc w:val="both"/>
        <w:rPr>
          <w:rFonts w:eastAsia="Lucida Sans Unicode" w:cs="Calibri"/>
          <w:bCs/>
          <w:kern w:val="1"/>
          <w:sz w:val="24"/>
          <w:szCs w:val="24"/>
        </w:rPr>
      </w:pPr>
      <w:r w:rsidRPr="00872DAF">
        <w:rPr>
          <w:rFonts w:eastAsia="Lucida Sans Unicode" w:cs="Calibri"/>
          <w:bCs/>
          <w:kern w:val="1"/>
          <w:sz w:val="24"/>
          <w:szCs w:val="24"/>
        </w:rPr>
        <w:t>w razie zaistnienia istotnej zmiany okoliczności powodującej, że wykonanie umowy nie leży w interesie publicznym, czego nie można było przewidzieć w</w:t>
      </w:r>
      <w:r w:rsidR="001C593B">
        <w:rPr>
          <w:rFonts w:eastAsia="Lucida Sans Unicode" w:cs="Calibri"/>
          <w:bCs/>
          <w:kern w:val="1"/>
          <w:sz w:val="24"/>
          <w:szCs w:val="24"/>
        </w:rPr>
        <w:t xml:space="preserve"> </w:t>
      </w:r>
      <w:r w:rsidRPr="00872DAF">
        <w:rPr>
          <w:rFonts w:eastAsia="Lucida Sans Unicode" w:cs="Calibri"/>
          <w:bCs/>
          <w:kern w:val="1"/>
          <w:sz w:val="24"/>
          <w:szCs w:val="24"/>
        </w:rPr>
        <w:t xml:space="preserve">chwili zawarcia umowy, lub dalsze wykonywanie umowy może zagrozić istotnemu interesowi bezpieczeństwa państwa lub bezpieczeństwu publicznemu, Zamawiający może odstąpić od umowy </w:t>
      </w:r>
      <w:r w:rsidR="001C593B">
        <w:rPr>
          <w:rFonts w:eastAsia="Lucida Sans Unicode" w:cs="Calibri"/>
          <w:bCs/>
          <w:kern w:val="1"/>
          <w:sz w:val="24"/>
          <w:szCs w:val="24"/>
        </w:rPr>
        <w:br/>
      </w:r>
      <w:r w:rsidRPr="00872DAF">
        <w:rPr>
          <w:rFonts w:eastAsia="Lucida Sans Unicode" w:cs="Calibri"/>
          <w:bCs/>
          <w:kern w:val="1"/>
          <w:sz w:val="24"/>
          <w:szCs w:val="24"/>
        </w:rPr>
        <w:t>w terminie 30 dni od dnia powzięcia wiadomości o tych okolicznościach,</w:t>
      </w:r>
    </w:p>
    <w:p w14:paraId="45ACD04C" w14:textId="5B54E071" w:rsidR="00BE53D6" w:rsidRPr="00BE53D6" w:rsidRDefault="00BE53D6" w:rsidP="00BE53D6">
      <w:pPr>
        <w:widowControl w:val="0"/>
        <w:numPr>
          <w:ilvl w:val="0"/>
          <w:numId w:val="9"/>
        </w:numPr>
        <w:spacing w:after="0" w:line="276" w:lineRule="auto"/>
        <w:ind w:left="567" w:hanging="283"/>
        <w:jc w:val="both"/>
        <w:rPr>
          <w:rFonts w:eastAsia="Lucida Sans Unicode" w:cs="Calibri"/>
          <w:bCs/>
          <w:kern w:val="1"/>
          <w:sz w:val="32"/>
          <w:szCs w:val="32"/>
        </w:rPr>
      </w:pPr>
      <w:r w:rsidRPr="00BE53D6">
        <w:rPr>
          <w:rStyle w:val="Bodytext2"/>
          <w:sz w:val="24"/>
          <w:szCs w:val="24"/>
        </w:rPr>
        <w:t>gdy Wykonawca z przyczyn zawinionych nie wykonuje umowy lub wykonuje ją nienależycie i pomimo pisemnego wezwania Wykonawcy do podjęcia wykonywania lub należytego wykonywania umowy w wyznaczonym terminie, nie zadośćuczyni żądaniu Zamawiającego,</w:t>
      </w:r>
    </w:p>
    <w:p w14:paraId="11BFBD31" w14:textId="77777777" w:rsidR="00BE53D6" w:rsidRPr="00BE53D6" w:rsidRDefault="00BE53D6" w:rsidP="00633323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sz w:val="24"/>
          <w:szCs w:val="24"/>
        </w:rPr>
      </w:pPr>
      <w:r w:rsidRPr="00BE53D6">
        <w:rPr>
          <w:rStyle w:val="Bodytext2"/>
          <w:sz w:val="24"/>
          <w:szCs w:val="24"/>
        </w:rPr>
        <w:t>w wyniku wszczętego postępowania egzekucyjnego nastąpi zajęcie majątku Wykonawcy lub jego znacznej części,</w:t>
      </w:r>
    </w:p>
    <w:p w14:paraId="03C9C284" w14:textId="77777777" w:rsidR="00BE53D6" w:rsidRPr="00BE53D6" w:rsidRDefault="00BE53D6" w:rsidP="00633323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sz w:val="24"/>
          <w:szCs w:val="24"/>
        </w:rPr>
      </w:pPr>
      <w:r w:rsidRPr="00BE53D6">
        <w:rPr>
          <w:rStyle w:val="Bodytext2"/>
          <w:sz w:val="24"/>
          <w:szCs w:val="24"/>
        </w:rPr>
        <w:t>Wykonawca przystąpił do likwidacji swojej firmy, z wyjątkiem likwidacji przeprowadzanej w celu przekształcenia,</w:t>
      </w:r>
    </w:p>
    <w:p w14:paraId="6E3800E4" w14:textId="7AED1157" w:rsidR="00BE53D6" w:rsidRPr="00BE53D6" w:rsidRDefault="00BE53D6" w:rsidP="00633323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sz w:val="24"/>
          <w:szCs w:val="24"/>
        </w:rPr>
      </w:pPr>
      <w:r w:rsidRPr="00BE53D6">
        <w:rPr>
          <w:rStyle w:val="Bodytext2"/>
          <w:sz w:val="24"/>
          <w:szCs w:val="24"/>
        </w:rPr>
        <w:t xml:space="preserve">wysokość naliczonych kar umownych osiągnie </w:t>
      </w:r>
      <w:r w:rsidR="00C51DDE">
        <w:rPr>
          <w:rStyle w:val="Bodytext2"/>
          <w:sz w:val="24"/>
          <w:szCs w:val="24"/>
        </w:rPr>
        <w:t>3</w:t>
      </w:r>
      <w:r w:rsidRPr="00BE53D6">
        <w:rPr>
          <w:rStyle w:val="Bodytext2"/>
          <w:sz w:val="24"/>
          <w:szCs w:val="24"/>
        </w:rPr>
        <w:t xml:space="preserve">0% wynagrodzenia określonego w § </w:t>
      </w:r>
      <w:r w:rsidR="00C51DDE">
        <w:rPr>
          <w:rStyle w:val="Bodytext2"/>
          <w:sz w:val="24"/>
          <w:szCs w:val="24"/>
        </w:rPr>
        <w:t>3</w:t>
      </w:r>
      <w:r w:rsidRPr="00BE53D6">
        <w:rPr>
          <w:rStyle w:val="Bodytext2"/>
          <w:sz w:val="24"/>
          <w:szCs w:val="24"/>
        </w:rPr>
        <w:t xml:space="preserve"> ust.</w:t>
      </w:r>
      <w:r w:rsidRPr="00BE53D6">
        <w:rPr>
          <w:sz w:val="24"/>
          <w:szCs w:val="24"/>
        </w:rPr>
        <w:t xml:space="preserve"> </w:t>
      </w:r>
      <w:r w:rsidRPr="00BE53D6">
        <w:rPr>
          <w:rStyle w:val="Bodytext2"/>
          <w:sz w:val="24"/>
          <w:szCs w:val="24"/>
        </w:rPr>
        <w:lastRenderedPageBreak/>
        <w:t>1 umowy;</w:t>
      </w:r>
    </w:p>
    <w:p w14:paraId="1AEFD658" w14:textId="3563AC21" w:rsidR="00A12A13" w:rsidRPr="00BE53D6" w:rsidRDefault="00BE53D6" w:rsidP="00633323">
      <w:pPr>
        <w:pStyle w:val="Bodytext20"/>
        <w:numPr>
          <w:ilvl w:val="0"/>
          <w:numId w:val="9"/>
        </w:numPr>
        <w:shd w:val="clear" w:color="auto" w:fill="auto"/>
        <w:tabs>
          <w:tab w:val="left" w:pos="284"/>
          <w:tab w:val="left" w:pos="658"/>
        </w:tabs>
        <w:spacing w:before="0" w:after="0" w:line="276" w:lineRule="auto"/>
        <w:ind w:left="567" w:hanging="283"/>
        <w:jc w:val="both"/>
        <w:rPr>
          <w:sz w:val="24"/>
          <w:szCs w:val="24"/>
        </w:rPr>
      </w:pPr>
      <w:r w:rsidRPr="00BE53D6">
        <w:rPr>
          <w:rStyle w:val="Bodytext2"/>
          <w:sz w:val="24"/>
          <w:szCs w:val="24"/>
        </w:rPr>
        <w:t>Wykonawcy przysługuje prawo odstąpienia od umowy w szczególności w przypadku jeśli z powodu zaistnienia uprzednio nieprzewidzianych okoliczności Zamawiający nie będzie mógł spełnić swoich zobowiązań umownych wobec Wykonawcy.</w:t>
      </w:r>
    </w:p>
    <w:p w14:paraId="7DFEB06D" w14:textId="77777777" w:rsidR="00A12A13" w:rsidRPr="00872DAF" w:rsidRDefault="00A12A13" w:rsidP="00633323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Lucida Sans Unicode" w:cs="Calibri"/>
          <w:bCs/>
          <w:kern w:val="1"/>
          <w:sz w:val="24"/>
          <w:szCs w:val="24"/>
        </w:rPr>
      </w:pPr>
      <w:r w:rsidRPr="00872DAF">
        <w:rPr>
          <w:rFonts w:eastAsia="Lucida Sans Unicode" w:cs="Calibri"/>
          <w:bCs/>
          <w:kern w:val="1"/>
          <w:sz w:val="24"/>
          <w:szCs w:val="24"/>
        </w:rPr>
        <w:t>Zamawiający może odstąpić od Umowy według swego wyboru w całości lub części, na podstawie oświadczenia złożonego drugiej Stronie w formie pisemnej, wskazując przyczynę odstąpienia, w terminie 30 od dnia powzięcia wiadomości o zaistnieniu jednej z przyczyn odstąpienia wymienionych w umowie.</w:t>
      </w:r>
    </w:p>
    <w:p w14:paraId="2EC34A39" w14:textId="77777777" w:rsidR="00A12A13" w:rsidRPr="00872DAF" w:rsidRDefault="00A12A13" w:rsidP="00633323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Lucida Sans Unicode" w:cs="Calibri"/>
          <w:bCs/>
          <w:kern w:val="1"/>
          <w:sz w:val="24"/>
          <w:szCs w:val="24"/>
        </w:rPr>
      </w:pPr>
      <w:r w:rsidRPr="00872DAF">
        <w:rPr>
          <w:rFonts w:eastAsia="Lucida Sans Unicode" w:cs="Calibri"/>
          <w:bCs/>
          <w:kern w:val="1"/>
          <w:sz w:val="24"/>
          <w:szCs w:val="24"/>
        </w:rPr>
        <w:t>Wykonanie przez którąkolwiek ze Stron prawa odstąpienia ustawowego lub umownego nie obejmuje skutków takich jak kary umowne z tytułu odstąpienia, odszkodowania z tytułu niewykonania lub nienależytego wykonania umowy, gwarancji. Postanowienia umowne dotyczące tych zagadnień pozostają dla Stron wiążące.</w:t>
      </w:r>
    </w:p>
    <w:p w14:paraId="150333AB" w14:textId="77777777" w:rsidR="00A12A13" w:rsidRPr="009B03C1" w:rsidRDefault="00A12A13" w:rsidP="00872DAF">
      <w:pPr>
        <w:widowControl w:val="0"/>
        <w:spacing w:after="0" w:line="276" w:lineRule="auto"/>
        <w:jc w:val="both"/>
        <w:rPr>
          <w:rFonts w:eastAsia="Lucida Sans Unicode" w:cs="Calibri"/>
          <w:bCs/>
          <w:kern w:val="1"/>
          <w:sz w:val="20"/>
          <w:szCs w:val="20"/>
        </w:rPr>
      </w:pPr>
    </w:p>
    <w:p w14:paraId="36E1DB1F" w14:textId="77777777" w:rsidR="00A12A13" w:rsidRPr="00872DAF" w:rsidRDefault="00A12A13" w:rsidP="00872DAF">
      <w:pPr>
        <w:keepNext/>
        <w:keepLines/>
        <w:widowControl w:val="0"/>
        <w:spacing w:after="0" w:line="276" w:lineRule="auto"/>
        <w:ind w:left="20"/>
        <w:jc w:val="center"/>
        <w:outlineLvl w:val="1"/>
        <w:rPr>
          <w:rFonts w:cs="Calibri"/>
          <w:b/>
          <w:bCs/>
          <w:spacing w:val="10"/>
          <w:sz w:val="24"/>
          <w:szCs w:val="24"/>
        </w:rPr>
      </w:pPr>
      <w:r w:rsidRPr="00872DAF">
        <w:rPr>
          <w:rFonts w:cs="Calibri"/>
          <w:b/>
          <w:bCs/>
          <w:spacing w:val="10"/>
          <w:sz w:val="24"/>
          <w:szCs w:val="24"/>
        </w:rPr>
        <w:t>§</w:t>
      </w:r>
      <w:bookmarkEnd w:id="3"/>
      <w:r w:rsidR="00F92ABE" w:rsidRPr="00872DAF">
        <w:rPr>
          <w:rFonts w:cs="Calibri"/>
          <w:b/>
          <w:bCs/>
          <w:spacing w:val="10"/>
          <w:sz w:val="24"/>
          <w:szCs w:val="24"/>
        </w:rPr>
        <w:t>9</w:t>
      </w:r>
    </w:p>
    <w:p w14:paraId="11A0105A" w14:textId="77777777" w:rsidR="00A12A13" w:rsidRPr="00872DAF" w:rsidRDefault="00A12A13" w:rsidP="00872DAF">
      <w:pPr>
        <w:widowControl w:val="0"/>
        <w:suppressAutoHyphens/>
        <w:spacing w:after="0" w:line="276" w:lineRule="auto"/>
        <w:jc w:val="center"/>
        <w:rPr>
          <w:rFonts w:eastAsia="Lucida Sans Unicode" w:cs="Calibri"/>
          <w:b/>
          <w:bCs/>
          <w:kern w:val="1"/>
          <w:sz w:val="24"/>
          <w:szCs w:val="24"/>
        </w:rPr>
      </w:pPr>
      <w:r w:rsidRPr="00872DAF">
        <w:rPr>
          <w:rFonts w:eastAsia="Lucida Sans Unicode" w:cs="Calibri"/>
          <w:b/>
          <w:bCs/>
          <w:kern w:val="1"/>
          <w:sz w:val="24"/>
          <w:szCs w:val="24"/>
        </w:rPr>
        <w:t>Spory</w:t>
      </w:r>
    </w:p>
    <w:p w14:paraId="44A0093D" w14:textId="77777777" w:rsidR="00A12A13" w:rsidRPr="00872DAF" w:rsidRDefault="00A12A13" w:rsidP="009B03C1">
      <w:pPr>
        <w:widowControl w:val="0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eastAsia="Lucida Sans Unicode" w:cs="Calibri"/>
          <w:bCs/>
          <w:kern w:val="1"/>
          <w:sz w:val="24"/>
          <w:szCs w:val="24"/>
        </w:rPr>
      </w:pPr>
      <w:r w:rsidRPr="00872DAF">
        <w:rPr>
          <w:rFonts w:eastAsia="Lucida Sans Unicode" w:cs="Calibri"/>
          <w:bCs/>
          <w:kern w:val="1"/>
          <w:sz w:val="24"/>
          <w:szCs w:val="24"/>
        </w:rPr>
        <w:t>Spory wynikające z niniejszej umowy będą rozstrzygane w pierwszej kolejności przez Strony w drodze negocjacji prowadzonych bez zbędnej zwłoki i w dobrej wierze.</w:t>
      </w:r>
    </w:p>
    <w:p w14:paraId="4A8F3A02" w14:textId="09E70D77" w:rsidR="00A12A13" w:rsidRPr="00872DAF" w:rsidRDefault="00A12A13" w:rsidP="009B03C1">
      <w:pPr>
        <w:widowControl w:val="0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eastAsia="Lucida Sans Unicode" w:cs="Calibri"/>
          <w:bCs/>
          <w:kern w:val="1"/>
          <w:sz w:val="24"/>
          <w:szCs w:val="24"/>
        </w:rPr>
      </w:pPr>
      <w:r w:rsidRPr="00872DAF">
        <w:rPr>
          <w:rFonts w:eastAsia="Lucida Sans Unicode" w:cs="Calibri"/>
          <w:bCs/>
          <w:kern w:val="1"/>
          <w:sz w:val="24"/>
          <w:szCs w:val="24"/>
        </w:rPr>
        <w:t xml:space="preserve">W przypadku, jeśli którakolwiek ze Stron dopuszcza się naruszenia postanowień niniejszej umowy, druga Strona może wystosować do niej pisemne upomnienie. Strona, która otrzymała upomnienie obowiązana jest zająć stanowisko w formie pisemnej, pod rygorem nieważności w terminie nie dłuższym niż 14 dni od daty doręczenia upomnienia </w:t>
      </w:r>
      <w:r w:rsidR="009B03C1">
        <w:rPr>
          <w:rFonts w:eastAsia="Lucida Sans Unicode" w:cs="Calibri"/>
          <w:bCs/>
          <w:kern w:val="1"/>
          <w:sz w:val="24"/>
          <w:szCs w:val="24"/>
        </w:rPr>
        <w:br/>
      </w:r>
      <w:r w:rsidRPr="00872DAF">
        <w:rPr>
          <w:rFonts w:eastAsia="Lucida Sans Unicode" w:cs="Calibri"/>
          <w:bCs/>
          <w:kern w:val="1"/>
          <w:sz w:val="24"/>
          <w:szCs w:val="24"/>
        </w:rPr>
        <w:t xml:space="preserve">i jednocześnie zaniechać w tym okresie naruszeń, jeśli zarzuty były prawdziwe. Jeśli w jej ocenie zarzuty nie są prawdziwe i nie zaniecha ona naruszeń opisanych w upomnieniu </w:t>
      </w:r>
      <w:r w:rsidR="00780489">
        <w:rPr>
          <w:rFonts w:eastAsia="Lucida Sans Unicode" w:cs="Calibri"/>
          <w:bCs/>
          <w:kern w:val="1"/>
          <w:sz w:val="24"/>
          <w:szCs w:val="24"/>
        </w:rPr>
        <w:br/>
      </w:r>
      <w:r w:rsidRPr="00872DAF">
        <w:rPr>
          <w:rFonts w:eastAsia="Lucida Sans Unicode" w:cs="Calibri"/>
          <w:bCs/>
          <w:kern w:val="1"/>
          <w:sz w:val="24"/>
          <w:szCs w:val="24"/>
        </w:rPr>
        <w:t>w terminie wyżej wskazanym z</w:t>
      </w:r>
      <w:r w:rsidR="00780489">
        <w:rPr>
          <w:rFonts w:eastAsia="Lucida Sans Unicode" w:cs="Calibri"/>
          <w:bCs/>
          <w:kern w:val="1"/>
          <w:sz w:val="24"/>
          <w:szCs w:val="24"/>
        </w:rPr>
        <w:t xml:space="preserve"> </w:t>
      </w:r>
      <w:r w:rsidRPr="00872DAF">
        <w:rPr>
          <w:rFonts w:eastAsia="Lucida Sans Unicode" w:cs="Calibri"/>
          <w:bCs/>
          <w:kern w:val="1"/>
          <w:sz w:val="24"/>
          <w:szCs w:val="24"/>
        </w:rPr>
        <w:t>jego upływem uznaje się, iż pomiędzy Stronami zaistniał spór podlegający rozstrzygnięciu sądu.</w:t>
      </w:r>
    </w:p>
    <w:p w14:paraId="73B13830" w14:textId="2F678160" w:rsidR="00A12A13" w:rsidRPr="00872DAF" w:rsidRDefault="00A12A13" w:rsidP="009B03C1">
      <w:pPr>
        <w:widowControl w:val="0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eastAsia="Lucida Sans Unicode" w:cs="Calibri"/>
          <w:bCs/>
          <w:kern w:val="1"/>
          <w:sz w:val="24"/>
          <w:szCs w:val="24"/>
        </w:rPr>
      </w:pPr>
      <w:r w:rsidRPr="00872DAF">
        <w:rPr>
          <w:rFonts w:eastAsia="Lucida Sans Unicode" w:cs="Calibri"/>
          <w:bCs/>
          <w:kern w:val="1"/>
          <w:sz w:val="24"/>
          <w:szCs w:val="24"/>
        </w:rPr>
        <w:t>Sądem właściwym dla rozstrzygania sporów związanych z niniejszą jest sąd właściwy miejscowo ze względu na siedzibę Zamawiającego.</w:t>
      </w:r>
    </w:p>
    <w:p w14:paraId="70C584FE" w14:textId="77777777" w:rsidR="00A12A13" w:rsidRPr="00780489" w:rsidRDefault="00A12A13" w:rsidP="00872DAF">
      <w:pPr>
        <w:widowControl w:val="0"/>
        <w:spacing w:after="0" w:line="276" w:lineRule="auto"/>
        <w:jc w:val="both"/>
        <w:rPr>
          <w:rFonts w:cs="Calibri"/>
          <w:sz w:val="20"/>
          <w:szCs w:val="20"/>
        </w:rPr>
      </w:pPr>
    </w:p>
    <w:p w14:paraId="648BF257" w14:textId="77777777" w:rsidR="00A12A13" w:rsidRPr="00872DAF" w:rsidRDefault="00F92ABE" w:rsidP="00872DAF">
      <w:pPr>
        <w:widowControl w:val="0"/>
        <w:spacing w:after="0" w:line="276" w:lineRule="auto"/>
        <w:ind w:left="20"/>
        <w:jc w:val="center"/>
        <w:rPr>
          <w:rFonts w:cs="Calibri"/>
          <w:b/>
          <w:bCs/>
          <w:spacing w:val="20"/>
          <w:sz w:val="24"/>
          <w:szCs w:val="24"/>
        </w:rPr>
      </w:pPr>
      <w:r w:rsidRPr="00872DAF">
        <w:rPr>
          <w:rFonts w:cs="Calibri"/>
          <w:b/>
          <w:bCs/>
          <w:spacing w:val="20"/>
          <w:sz w:val="24"/>
          <w:szCs w:val="24"/>
        </w:rPr>
        <w:t>§10</w:t>
      </w:r>
    </w:p>
    <w:p w14:paraId="67DCED5D" w14:textId="77777777" w:rsidR="00A12A13" w:rsidRPr="00872DAF" w:rsidRDefault="00A12A13" w:rsidP="00872DAF">
      <w:pPr>
        <w:widowControl w:val="0"/>
        <w:suppressAutoHyphens/>
        <w:spacing w:after="0" w:line="276" w:lineRule="auto"/>
        <w:jc w:val="center"/>
        <w:rPr>
          <w:rFonts w:eastAsia="Lucida Sans Unicode" w:cs="Calibri"/>
          <w:b/>
          <w:bCs/>
          <w:kern w:val="1"/>
          <w:sz w:val="24"/>
          <w:szCs w:val="24"/>
        </w:rPr>
      </w:pPr>
      <w:r w:rsidRPr="00872DAF">
        <w:rPr>
          <w:rFonts w:eastAsia="Lucida Sans Unicode" w:cs="Calibri"/>
          <w:b/>
          <w:bCs/>
          <w:kern w:val="1"/>
          <w:sz w:val="24"/>
          <w:szCs w:val="24"/>
        </w:rPr>
        <w:t>Postanowienia końcowe, zmiany umowy</w:t>
      </w:r>
    </w:p>
    <w:p w14:paraId="218AE8FF" w14:textId="77777777" w:rsidR="00A12A13" w:rsidRPr="00872DAF" w:rsidRDefault="00A12A13" w:rsidP="00780489">
      <w:pPr>
        <w:widowControl w:val="0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eastAsia="Lucida Sans Unicode" w:cs="Calibri"/>
          <w:bCs/>
          <w:kern w:val="1"/>
          <w:sz w:val="24"/>
          <w:szCs w:val="24"/>
        </w:rPr>
      </w:pPr>
      <w:r w:rsidRPr="00872DAF">
        <w:rPr>
          <w:rFonts w:eastAsia="Lucida Sans Unicode" w:cs="Calibri"/>
          <w:bCs/>
          <w:kern w:val="1"/>
          <w:sz w:val="24"/>
          <w:szCs w:val="24"/>
        </w:rPr>
        <w:t>Do wszystkich spraw nieuregulowanych niniejszą umową, zastosowanie mają przepisy prawa polskiego, w szczególności przepisy Kodeksu cywilnego oraz przepisy Prawa zamówień publicznych.</w:t>
      </w:r>
    </w:p>
    <w:p w14:paraId="69193ACD" w14:textId="77777777" w:rsidR="00A12A13" w:rsidRPr="00872DAF" w:rsidRDefault="00A12A13" w:rsidP="00780489">
      <w:pPr>
        <w:widowControl w:val="0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eastAsia="Lucida Sans Unicode" w:cs="Calibri"/>
          <w:bCs/>
          <w:kern w:val="1"/>
          <w:sz w:val="24"/>
          <w:szCs w:val="24"/>
        </w:rPr>
      </w:pPr>
      <w:r w:rsidRPr="00872DAF">
        <w:rPr>
          <w:rFonts w:eastAsia="Lucida Sans Unicode" w:cs="Calibri"/>
          <w:bCs/>
          <w:kern w:val="1"/>
          <w:sz w:val="24"/>
          <w:szCs w:val="24"/>
        </w:rPr>
        <w:t>Przelew wierzytelności Wykonawcy lub przejęcie długu Wykonawcy wymaga uzyskania uprzedniej, pisemnej, pod rygorem nieważności zgody Zamawiającego.</w:t>
      </w:r>
    </w:p>
    <w:p w14:paraId="0400D83D" w14:textId="77777777" w:rsidR="00780489" w:rsidRDefault="00A12A13" w:rsidP="00780489">
      <w:pPr>
        <w:widowControl w:val="0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eastAsia="Lucida Sans Unicode" w:cs="Calibri"/>
          <w:bCs/>
          <w:kern w:val="1"/>
          <w:sz w:val="24"/>
          <w:szCs w:val="24"/>
        </w:rPr>
      </w:pPr>
      <w:r w:rsidRPr="00872DAF">
        <w:rPr>
          <w:rFonts w:eastAsia="Lucida Sans Unicode" w:cs="Calibri"/>
          <w:bCs/>
          <w:kern w:val="1"/>
          <w:sz w:val="24"/>
          <w:szCs w:val="24"/>
        </w:rPr>
        <w:t>Wszelkie zmiany umowy wymagają zachowania formy pisemnej pod rygorem nieważności</w:t>
      </w:r>
      <w:r w:rsidR="00780489">
        <w:rPr>
          <w:rFonts w:eastAsia="Lucida Sans Unicode" w:cs="Calibri"/>
          <w:bCs/>
          <w:kern w:val="1"/>
          <w:sz w:val="24"/>
          <w:szCs w:val="24"/>
        </w:rPr>
        <w:t>.</w:t>
      </w:r>
    </w:p>
    <w:p w14:paraId="761297DD" w14:textId="1EA6B4CA" w:rsidR="00A12A13" w:rsidRPr="00780489" w:rsidRDefault="00A12A13" w:rsidP="00780489">
      <w:pPr>
        <w:widowControl w:val="0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eastAsia="Lucida Sans Unicode" w:cs="Calibri"/>
          <w:bCs/>
          <w:kern w:val="1"/>
          <w:sz w:val="24"/>
          <w:szCs w:val="24"/>
        </w:rPr>
      </w:pPr>
      <w:r w:rsidRPr="00780489">
        <w:rPr>
          <w:rFonts w:cs="Calibri"/>
          <w:sz w:val="24"/>
          <w:szCs w:val="24"/>
        </w:rPr>
        <w:t>Zamawiający przewiduje możliwość wprowadzenia istotnych zmian postanowień zawartej umowy w formie aneksu do umowy w przypadku</w:t>
      </w:r>
      <w:r w:rsidR="00780489">
        <w:rPr>
          <w:rFonts w:cs="Calibri"/>
          <w:sz w:val="24"/>
          <w:szCs w:val="24"/>
        </w:rPr>
        <w:t>:</w:t>
      </w:r>
    </w:p>
    <w:p w14:paraId="4258E136" w14:textId="0CA15D1E" w:rsidR="00A12A13" w:rsidRPr="00872DAF" w:rsidRDefault="0005290D" w:rsidP="0005290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A12A13" w:rsidRPr="00872DAF">
        <w:rPr>
          <w:rFonts w:cs="Calibri"/>
          <w:sz w:val="24"/>
          <w:szCs w:val="24"/>
        </w:rPr>
        <w:t>iły wyższej uniemożliwiającej wykonanie prze</w:t>
      </w:r>
      <w:r w:rsidR="00BD518E" w:rsidRPr="00872DAF">
        <w:rPr>
          <w:rFonts w:cs="Calibri"/>
          <w:sz w:val="24"/>
          <w:szCs w:val="24"/>
        </w:rPr>
        <w:t>dmiotu umowy zgodnie z</w:t>
      </w:r>
      <w:r>
        <w:rPr>
          <w:rFonts w:cs="Calibri"/>
          <w:sz w:val="24"/>
          <w:szCs w:val="24"/>
        </w:rPr>
        <w:t xml:space="preserve"> </w:t>
      </w:r>
      <w:r w:rsidR="00BD518E" w:rsidRPr="00872DAF">
        <w:rPr>
          <w:rFonts w:cs="Calibri"/>
          <w:sz w:val="24"/>
          <w:szCs w:val="24"/>
        </w:rPr>
        <w:t xml:space="preserve">ofertą </w:t>
      </w:r>
      <w:r w:rsidR="00A12A13" w:rsidRPr="00872DAF">
        <w:rPr>
          <w:rFonts w:cs="Calibri"/>
          <w:sz w:val="24"/>
          <w:szCs w:val="24"/>
        </w:rPr>
        <w:t>(przez siłę wyższą strony rozumieją klęski żywiołowe, stan wyjątkowy, działania terrorystyczne, strajk powszechny, nowe akty prawne lub decyzje właściwych władz, a także działania osób trzecich uniemożliwiających terminową realizację zamówienia, o okres nie przekraczający czasu trwania przeszkody w wykonaniu zamówienia</w:t>
      </w:r>
      <w:r>
        <w:rPr>
          <w:rFonts w:cs="Calibri"/>
          <w:sz w:val="24"/>
          <w:szCs w:val="24"/>
        </w:rPr>
        <w:t>,</w:t>
      </w:r>
    </w:p>
    <w:p w14:paraId="66C4AC0E" w14:textId="2B7256EE" w:rsidR="00A12A13" w:rsidRPr="00872DAF" w:rsidRDefault="0005290D" w:rsidP="0005290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A12A13" w:rsidRPr="00872DAF">
        <w:rPr>
          <w:rFonts w:cs="Calibri"/>
          <w:sz w:val="24"/>
          <w:szCs w:val="24"/>
        </w:rPr>
        <w:t xml:space="preserve">onieczność dostarczenia innego, niż określonego w </w:t>
      </w:r>
      <w:r>
        <w:rPr>
          <w:rFonts w:cs="Calibri"/>
          <w:sz w:val="24"/>
          <w:szCs w:val="24"/>
        </w:rPr>
        <w:t>u</w:t>
      </w:r>
      <w:r w:rsidR="00A12A13" w:rsidRPr="00872DAF">
        <w:rPr>
          <w:rFonts w:cs="Calibri"/>
          <w:sz w:val="24"/>
          <w:szCs w:val="24"/>
        </w:rPr>
        <w:t xml:space="preserve">mowie urządzenia lub oprogramowania, niepowodująca zwiększenia ceny, spowodowana zakończeniem </w:t>
      </w:r>
      <w:r w:rsidR="00A12A13" w:rsidRPr="00872DAF">
        <w:rPr>
          <w:rFonts w:cs="Calibri"/>
          <w:sz w:val="24"/>
          <w:szCs w:val="24"/>
        </w:rPr>
        <w:lastRenderedPageBreak/>
        <w:t xml:space="preserve">produkcji określonego w </w:t>
      </w:r>
      <w:r>
        <w:rPr>
          <w:rFonts w:cs="Calibri"/>
          <w:sz w:val="24"/>
          <w:szCs w:val="24"/>
        </w:rPr>
        <w:t>u</w:t>
      </w:r>
      <w:r w:rsidR="00A12A13" w:rsidRPr="00872DAF">
        <w:rPr>
          <w:rFonts w:cs="Calibri"/>
          <w:sz w:val="24"/>
          <w:szCs w:val="24"/>
        </w:rPr>
        <w:t>mowie urządzenia/op</w:t>
      </w:r>
      <w:r w:rsidR="00BD518E" w:rsidRPr="00872DAF">
        <w:rPr>
          <w:rFonts w:cs="Calibri"/>
          <w:sz w:val="24"/>
          <w:szCs w:val="24"/>
        </w:rPr>
        <w:t xml:space="preserve">rogramowania lub wycofania go </w:t>
      </w:r>
      <w:r>
        <w:rPr>
          <w:rFonts w:cs="Calibri"/>
          <w:sz w:val="24"/>
          <w:szCs w:val="24"/>
        </w:rPr>
        <w:br/>
      </w:r>
      <w:r w:rsidR="00BD518E" w:rsidRPr="00872DAF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 xml:space="preserve"> </w:t>
      </w:r>
      <w:r w:rsidR="00A12A13" w:rsidRPr="00872DAF">
        <w:rPr>
          <w:rFonts w:cs="Calibri"/>
          <w:sz w:val="24"/>
          <w:szCs w:val="24"/>
        </w:rPr>
        <w:t>produkcji lub obrotu na terytorium Rzeczpospolitej Polskiej, posiadającego parametry nie gorsze od zaproponowanych przez Wykonawcę w ofercie</w:t>
      </w:r>
      <w:r>
        <w:rPr>
          <w:rFonts w:cs="Calibri"/>
          <w:sz w:val="24"/>
          <w:szCs w:val="24"/>
        </w:rPr>
        <w:t>,</w:t>
      </w:r>
    </w:p>
    <w:p w14:paraId="22099451" w14:textId="438C0D22" w:rsidR="00A12A13" w:rsidRPr="00872DAF" w:rsidRDefault="0005290D" w:rsidP="0005290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A12A13" w:rsidRPr="00872DAF">
        <w:rPr>
          <w:rFonts w:cs="Calibri"/>
          <w:sz w:val="24"/>
          <w:szCs w:val="24"/>
        </w:rPr>
        <w:t>ojawienie się na rynku urządzenia producenta sprzętu nowszej generacji lub nowej wersji oprogramowania, o lepszych parametrach i/lub pozwalających na zaoszczędzenie kosztów eksploatacji pod warunkiem, że te zmiany nie spowodują zwiększenia ceny</w:t>
      </w:r>
      <w:r>
        <w:rPr>
          <w:rFonts w:cs="Calibri"/>
          <w:sz w:val="24"/>
          <w:szCs w:val="24"/>
        </w:rPr>
        <w:t>,</w:t>
      </w:r>
    </w:p>
    <w:p w14:paraId="4D6E0247" w14:textId="77777777" w:rsidR="00205EBD" w:rsidRDefault="0005290D" w:rsidP="00205EB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A12A13" w:rsidRPr="00872DAF">
        <w:rPr>
          <w:rFonts w:cs="Calibri"/>
          <w:sz w:val="24"/>
          <w:szCs w:val="24"/>
        </w:rPr>
        <w:t xml:space="preserve">miana oferowanych przez Wykonawcę urządzeń lub oprogramowania w sytuacji, gdy producent lub jego przedstawiciel na terytorium Rzeczpospolitej Polskiej (osoba trzecia) nie będzie mógł dostarczyć oferowanych przez Wykonawcę urządzeń lub oprogramowania w terminie wyznaczonym w </w:t>
      </w:r>
      <w:r>
        <w:rPr>
          <w:rFonts w:cs="Calibri"/>
          <w:sz w:val="24"/>
          <w:szCs w:val="24"/>
        </w:rPr>
        <w:t>u</w:t>
      </w:r>
      <w:r w:rsidR="00A12A13" w:rsidRPr="00872DAF">
        <w:rPr>
          <w:rFonts w:cs="Calibri"/>
          <w:sz w:val="24"/>
          <w:szCs w:val="24"/>
        </w:rPr>
        <w:t>mowie</w:t>
      </w:r>
      <w:r w:rsidR="00205EBD">
        <w:rPr>
          <w:rFonts w:cs="Calibri"/>
          <w:sz w:val="24"/>
          <w:szCs w:val="24"/>
        </w:rPr>
        <w:t>,</w:t>
      </w:r>
    </w:p>
    <w:p w14:paraId="393F241E" w14:textId="77777777" w:rsidR="00205EBD" w:rsidRDefault="00205EBD" w:rsidP="00205EB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205EBD">
        <w:rPr>
          <w:rFonts w:cs="Calibri"/>
          <w:sz w:val="24"/>
          <w:szCs w:val="24"/>
        </w:rPr>
        <w:t>miany danin publicznoprawnych, w tym obowiązującej stawki VAT. Jeśli zmiana ta będzie powodować zwiększenie kosztów wykonania umowy po stronie Wykonawcy, Zamawiający dopuszcza możliwość zwiększenia wynagrodzenia o</w:t>
      </w:r>
      <w:r>
        <w:rPr>
          <w:rFonts w:cs="Calibri"/>
          <w:sz w:val="24"/>
          <w:szCs w:val="24"/>
        </w:rPr>
        <w:t xml:space="preserve"> </w:t>
      </w:r>
      <w:r w:rsidRPr="00205EBD">
        <w:rPr>
          <w:rFonts w:cs="Calibri"/>
          <w:sz w:val="24"/>
          <w:szCs w:val="24"/>
        </w:rPr>
        <w:t xml:space="preserve">kwotę równą różnicy </w:t>
      </w:r>
      <w:r>
        <w:rPr>
          <w:rFonts w:cs="Calibri"/>
          <w:sz w:val="24"/>
          <w:szCs w:val="24"/>
        </w:rPr>
        <w:br/>
      </w:r>
      <w:r w:rsidRPr="00205EBD">
        <w:rPr>
          <w:rFonts w:cs="Calibri"/>
          <w:sz w:val="24"/>
          <w:szCs w:val="24"/>
        </w:rPr>
        <w:t>w kwocie podatku zapłaconego przez Wykonawcę</w:t>
      </w:r>
      <w:r>
        <w:rPr>
          <w:rFonts w:cs="Calibri"/>
          <w:sz w:val="24"/>
          <w:szCs w:val="24"/>
        </w:rPr>
        <w:t>,</w:t>
      </w:r>
    </w:p>
    <w:p w14:paraId="6C0E5DAC" w14:textId="77777777" w:rsidR="00205EBD" w:rsidRDefault="00205EBD" w:rsidP="00205EB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205EBD">
        <w:rPr>
          <w:rFonts w:cs="Calibri"/>
          <w:sz w:val="24"/>
          <w:szCs w:val="24"/>
        </w:rPr>
        <w:t>mian wynikających z przepisów prawa</w:t>
      </w:r>
      <w:r>
        <w:rPr>
          <w:rFonts w:cs="Calibri"/>
          <w:sz w:val="24"/>
          <w:szCs w:val="24"/>
        </w:rPr>
        <w:t>,</w:t>
      </w:r>
    </w:p>
    <w:p w14:paraId="15A31DE9" w14:textId="77777777" w:rsidR="00205EBD" w:rsidRDefault="00205EBD" w:rsidP="00205EB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</w:t>
      </w:r>
      <w:r w:rsidRPr="00205EBD">
        <w:rPr>
          <w:rFonts w:cs="Calibri"/>
          <w:sz w:val="24"/>
          <w:szCs w:val="24"/>
        </w:rPr>
        <w:t>dy konieczność zmiany umowy spowodowana jest okolicznościami, których Zamawiający, działając z należytą starannością, nie mógł przewidzieć a wartość zmiany nie przekracza 50% wartości zamówienia określonej pierwotnie w umowie</w:t>
      </w:r>
      <w:r>
        <w:rPr>
          <w:rFonts w:cs="Calibri"/>
          <w:sz w:val="24"/>
          <w:szCs w:val="24"/>
        </w:rPr>
        <w:t>,</w:t>
      </w:r>
    </w:p>
    <w:p w14:paraId="5102316A" w14:textId="18D6C73D" w:rsidR="00205EBD" w:rsidRPr="00205EBD" w:rsidRDefault="00205EBD" w:rsidP="00205EB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</w:t>
      </w:r>
      <w:r w:rsidRPr="00205EBD">
        <w:rPr>
          <w:rFonts w:cs="Calibri"/>
          <w:sz w:val="24"/>
          <w:szCs w:val="24"/>
        </w:rPr>
        <w:t>dy łączna wartość zmian jest mniejsza od 15 % wartości zamówienia określonej pierwotnie w umowie, bez konieczności uzasadnienia, jeśli zmiany te nie powodują zmiany ogólnego charakteru umowy.</w:t>
      </w:r>
    </w:p>
    <w:p w14:paraId="2D4D0651" w14:textId="0D3E31D2" w:rsidR="00A12A13" w:rsidRPr="0005290D" w:rsidRDefault="00A12A13" w:rsidP="000529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05290D">
        <w:rPr>
          <w:rFonts w:cs="Calibri"/>
          <w:sz w:val="24"/>
          <w:szCs w:val="24"/>
        </w:rPr>
        <w:t>Zamawiający przewiduje możliwość dokonania zmiany terminu przewidzianego na zrealizowanie przedmiotu zamówienia w przypadk</w:t>
      </w:r>
      <w:r w:rsidR="00BD518E" w:rsidRPr="0005290D">
        <w:rPr>
          <w:rFonts w:cs="Calibri"/>
          <w:sz w:val="24"/>
          <w:szCs w:val="24"/>
        </w:rPr>
        <w:t>u konieczności spowolnienia lub</w:t>
      </w:r>
      <w:r w:rsidR="0005290D">
        <w:rPr>
          <w:rFonts w:cs="Calibri"/>
          <w:sz w:val="24"/>
          <w:szCs w:val="24"/>
        </w:rPr>
        <w:t xml:space="preserve"> </w:t>
      </w:r>
      <w:r w:rsidRPr="0005290D">
        <w:rPr>
          <w:rFonts w:cs="Calibri"/>
          <w:sz w:val="24"/>
          <w:szCs w:val="24"/>
        </w:rPr>
        <w:t xml:space="preserve">wstrzymania wykonywania niniejszej umowy, ze względu na: </w:t>
      </w:r>
    </w:p>
    <w:p w14:paraId="7EF81CBA" w14:textId="1D22AE68" w:rsidR="00A12A13" w:rsidRPr="00872DAF" w:rsidRDefault="00A12A13" w:rsidP="00205EBD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wstrzymanie realizacji przedmiotu umowy przez Zamawiającego ze względu na czynniki, których Zamawiający nie mógł przewidzieć</w:t>
      </w:r>
      <w:r w:rsidR="0005290D">
        <w:rPr>
          <w:rFonts w:cs="Calibri"/>
          <w:sz w:val="24"/>
          <w:szCs w:val="24"/>
        </w:rPr>
        <w:t>,</w:t>
      </w:r>
    </w:p>
    <w:p w14:paraId="0F72FA78" w14:textId="68C03D3D" w:rsidR="00A12A13" w:rsidRPr="00872DAF" w:rsidRDefault="00A12A13" w:rsidP="00205EBD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wydłużenie terminów dostaw urządzeń niezbędnych do realizacji umowy, jeżeli te wydłużenie wynika z niezależnych od Wykonawcy okoliczności, a nie ma możliwości zamówienia dostaw u innego dostawcy z uwagi na sytuację rynkową lub inne okoliczności</w:t>
      </w:r>
      <w:r w:rsidR="0005290D">
        <w:rPr>
          <w:rFonts w:cs="Calibri"/>
          <w:sz w:val="24"/>
          <w:szCs w:val="24"/>
        </w:rPr>
        <w:t>,</w:t>
      </w:r>
    </w:p>
    <w:p w14:paraId="0C0A6C98" w14:textId="5CADBA55" w:rsidR="00A12A13" w:rsidRPr="00872DAF" w:rsidRDefault="00A12A13" w:rsidP="00205EBD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wystąpienie innych przyczyn zewnętrznych niezależnych od Zamawiającego oraz Wykonawcy skutkujących niemożliwością wykonania przedmiotu umowy w ustalonym terminie</w:t>
      </w:r>
      <w:r w:rsidR="00C51DDE">
        <w:rPr>
          <w:rFonts w:cs="Calibri"/>
          <w:sz w:val="24"/>
          <w:szCs w:val="24"/>
        </w:rPr>
        <w:t>, tzw. siły wyższej.</w:t>
      </w:r>
    </w:p>
    <w:p w14:paraId="3B9D4AB1" w14:textId="79BA4143" w:rsidR="00A12A13" w:rsidRPr="00872DAF" w:rsidRDefault="00A12A13" w:rsidP="00205EBD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Lucida Sans Unicode" w:cs="Calibri"/>
          <w:bCs/>
          <w:kern w:val="1"/>
          <w:sz w:val="24"/>
          <w:szCs w:val="24"/>
        </w:rPr>
      </w:pPr>
      <w:r w:rsidRPr="00872DAF">
        <w:rPr>
          <w:rFonts w:eastAsia="Lucida Sans Unicode" w:cs="Calibri"/>
          <w:bCs/>
          <w:kern w:val="1"/>
          <w:sz w:val="24"/>
          <w:szCs w:val="24"/>
        </w:rPr>
        <w:t>U</w:t>
      </w:r>
      <w:r w:rsidR="003565CF" w:rsidRPr="00872DAF">
        <w:rPr>
          <w:rFonts w:eastAsia="Lucida Sans Unicode" w:cs="Calibri"/>
          <w:bCs/>
          <w:kern w:val="1"/>
          <w:sz w:val="24"/>
          <w:szCs w:val="24"/>
        </w:rPr>
        <w:t>mowa została sporządzona w trzech</w:t>
      </w:r>
      <w:r w:rsidRPr="00872DAF">
        <w:rPr>
          <w:rFonts w:eastAsia="Lucida Sans Unicode" w:cs="Calibri"/>
          <w:bCs/>
          <w:kern w:val="1"/>
          <w:sz w:val="24"/>
          <w:szCs w:val="24"/>
        </w:rPr>
        <w:t xml:space="preserve"> j</w:t>
      </w:r>
      <w:r w:rsidR="000C6D63" w:rsidRPr="00872DAF">
        <w:rPr>
          <w:rFonts w:eastAsia="Lucida Sans Unicode" w:cs="Calibri"/>
          <w:bCs/>
          <w:kern w:val="1"/>
          <w:sz w:val="24"/>
          <w:szCs w:val="24"/>
        </w:rPr>
        <w:t xml:space="preserve">ednobrzmiących egzemplarzach: </w:t>
      </w:r>
      <w:r w:rsidR="00205EBD">
        <w:rPr>
          <w:rFonts w:eastAsia="Lucida Sans Unicode" w:cs="Calibri"/>
          <w:bCs/>
          <w:kern w:val="1"/>
          <w:sz w:val="24"/>
          <w:szCs w:val="24"/>
        </w:rPr>
        <w:t xml:space="preserve">w </w:t>
      </w:r>
      <w:r w:rsidRPr="00872DAF">
        <w:rPr>
          <w:rFonts w:eastAsia="Lucida Sans Unicode" w:cs="Calibri"/>
          <w:bCs/>
          <w:kern w:val="1"/>
          <w:sz w:val="24"/>
          <w:szCs w:val="24"/>
        </w:rPr>
        <w:t>jednym</w:t>
      </w:r>
      <w:r w:rsidR="003565CF" w:rsidRPr="00872DAF">
        <w:rPr>
          <w:rFonts w:eastAsia="Lucida Sans Unicode" w:cs="Calibri"/>
          <w:bCs/>
          <w:kern w:val="1"/>
          <w:sz w:val="24"/>
          <w:szCs w:val="24"/>
        </w:rPr>
        <w:t xml:space="preserve"> egzemplarzu</w:t>
      </w:r>
      <w:r w:rsidRPr="00872DAF">
        <w:rPr>
          <w:rFonts w:eastAsia="Lucida Sans Unicode" w:cs="Calibri"/>
          <w:bCs/>
          <w:kern w:val="1"/>
          <w:sz w:val="24"/>
          <w:szCs w:val="24"/>
        </w:rPr>
        <w:t xml:space="preserve"> dla </w:t>
      </w:r>
      <w:r w:rsidR="003565CF" w:rsidRPr="00872DAF">
        <w:rPr>
          <w:rFonts w:eastAsia="Lucida Sans Unicode" w:cs="Calibri"/>
          <w:bCs/>
          <w:kern w:val="1"/>
          <w:sz w:val="24"/>
          <w:szCs w:val="24"/>
        </w:rPr>
        <w:t>Wykonawcy oraz dwóch egzemplarzach dla Zamawiającego.</w:t>
      </w:r>
    </w:p>
    <w:p w14:paraId="35F1AD35" w14:textId="77777777" w:rsidR="00A12A13" w:rsidRPr="00205EBD" w:rsidRDefault="00A12A13" w:rsidP="00872DAF">
      <w:pPr>
        <w:widowControl w:val="0"/>
        <w:tabs>
          <w:tab w:val="left" w:pos="1418"/>
          <w:tab w:val="left" w:pos="1701"/>
        </w:tabs>
        <w:suppressAutoHyphens/>
        <w:spacing w:after="0" w:line="276" w:lineRule="auto"/>
        <w:ind w:left="1440"/>
        <w:rPr>
          <w:rFonts w:eastAsia="Lucida Sans Unicode" w:cs="Calibri"/>
          <w:bCs/>
          <w:kern w:val="1"/>
          <w:sz w:val="20"/>
          <w:szCs w:val="20"/>
        </w:rPr>
      </w:pPr>
    </w:p>
    <w:p w14:paraId="138EADB0" w14:textId="77777777" w:rsidR="00A12A13" w:rsidRPr="00872DAF" w:rsidRDefault="00F92ABE" w:rsidP="00872DAF">
      <w:pPr>
        <w:suppressAutoHyphens/>
        <w:autoSpaceDN w:val="0"/>
        <w:spacing w:after="0" w:line="276" w:lineRule="auto"/>
        <w:jc w:val="center"/>
        <w:textAlignment w:val="baseline"/>
        <w:rPr>
          <w:rFonts w:cs="Calibri"/>
          <w:b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§ 11</w:t>
      </w:r>
    </w:p>
    <w:p w14:paraId="63A9EDD6" w14:textId="77777777" w:rsidR="00A12A13" w:rsidRPr="00872DAF" w:rsidRDefault="00A12A13" w:rsidP="00872DAF">
      <w:pPr>
        <w:suppressAutoHyphens/>
        <w:autoSpaceDN w:val="0"/>
        <w:spacing w:after="0" w:line="276" w:lineRule="auto"/>
        <w:jc w:val="center"/>
        <w:textAlignment w:val="baseline"/>
        <w:rPr>
          <w:rFonts w:cs="Calibri"/>
          <w:b/>
          <w:sz w:val="24"/>
          <w:szCs w:val="24"/>
        </w:rPr>
      </w:pPr>
      <w:r w:rsidRPr="00872DAF">
        <w:rPr>
          <w:rFonts w:cs="Calibri"/>
          <w:b/>
          <w:sz w:val="24"/>
          <w:szCs w:val="24"/>
        </w:rPr>
        <w:t>Ochrona danych osobowych</w:t>
      </w:r>
    </w:p>
    <w:p w14:paraId="0A45B0BE" w14:textId="77777777" w:rsidR="00205EBD" w:rsidRDefault="00A12A13" w:rsidP="00205EBD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872DAF">
        <w:rPr>
          <w:rFonts w:cs="Calibri"/>
          <w:sz w:val="24"/>
          <w:szCs w:val="24"/>
        </w:rPr>
        <w:t>Strony będą udostępniać sobie nawzajem w niezbędnym zakresie dane osobowe osób odpowiedzialnych za nawiązanie i realizację Umowy, w szczególności pracowników czy osób reprezentujących Stronę. Strona, której dane zostaną udostępnione, staje się ich administratorem i ma obowiązek przetwarzać dane zgodnie z rozporządzeniem Parlamentu Europejskiego i Rady (UE) 2016/679 z dnia 27 kwietnia 2016 r. w sprawie ochrony osób fizycznych w związku z przetwarzaniem danych osobowych i w sprawie swobodnego przepływu takich danych oraz uchylenia dyrektywy 95/46/</w:t>
      </w:r>
      <w:r w:rsidR="00BD518E" w:rsidRPr="00872DAF">
        <w:rPr>
          <w:rFonts w:cs="Calibri"/>
          <w:sz w:val="24"/>
          <w:szCs w:val="24"/>
        </w:rPr>
        <w:t xml:space="preserve">WE (ogólne rozporządzenie </w:t>
      </w:r>
      <w:r w:rsidR="00205EBD">
        <w:rPr>
          <w:rFonts w:cs="Calibri"/>
          <w:sz w:val="24"/>
          <w:szCs w:val="24"/>
        </w:rPr>
        <w:br/>
      </w:r>
      <w:r w:rsidR="00BD518E" w:rsidRPr="00872DAF">
        <w:rPr>
          <w:rFonts w:cs="Calibri"/>
          <w:sz w:val="24"/>
          <w:szCs w:val="24"/>
        </w:rPr>
        <w:t>o</w:t>
      </w:r>
      <w:r w:rsidR="00205EBD">
        <w:rPr>
          <w:rFonts w:cs="Calibri"/>
          <w:sz w:val="24"/>
          <w:szCs w:val="24"/>
        </w:rPr>
        <w:t xml:space="preserve"> </w:t>
      </w:r>
      <w:r w:rsidRPr="00872DAF">
        <w:rPr>
          <w:rFonts w:cs="Calibri"/>
          <w:sz w:val="24"/>
          <w:szCs w:val="24"/>
        </w:rPr>
        <w:t>ochronie danych; dalej RODO).</w:t>
      </w:r>
    </w:p>
    <w:p w14:paraId="15B4BEE1" w14:textId="77777777" w:rsidR="00205EBD" w:rsidRDefault="00A12A13" w:rsidP="00205EBD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205EBD">
        <w:rPr>
          <w:rFonts w:cs="Calibri"/>
          <w:sz w:val="24"/>
          <w:szCs w:val="24"/>
        </w:rPr>
        <w:lastRenderedPageBreak/>
        <w:t>Strony potwierdzają, że posiadają odpowiednią podstawę prawną do udostępniania danych osobowych.</w:t>
      </w:r>
    </w:p>
    <w:p w14:paraId="1B399D87" w14:textId="015E321A" w:rsidR="00A12A13" w:rsidRPr="00205EBD" w:rsidRDefault="00A12A13" w:rsidP="00205EBD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205EBD">
        <w:rPr>
          <w:rFonts w:cs="Calibri"/>
          <w:sz w:val="24"/>
          <w:szCs w:val="24"/>
        </w:rPr>
        <w:t>Zasady przetwarzania danych osobowych osób, których dane zostaną udostępnione, zostały opisane w klauzuli informacyjne</w:t>
      </w:r>
      <w:r w:rsidR="00F92ABE" w:rsidRPr="00205EBD">
        <w:rPr>
          <w:rFonts w:cs="Calibri"/>
          <w:sz w:val="24"/>
          <w:szCs w:val="24"/>
        </w:rPr>
        <w:t xml:space="preserve">j stanowiącej załącznik nr 2 </w:t>
      </w:r>
      <w:r w:rsidRPr="00205EBD">
        <w:rPr>
          <w:rFonts w:cs="Calibri"/>
          <w:sz w:val="24"/>
          <w:szCs w:val="24"/>
        </w:rPr>
        <w:t xml:space="preserve"> do Umowy. Strony zobowiązują się przedstawić osobom, których dane zostaną udostępnione, klauzulę informacyjną o treści zgodnej z załącznikiem.</w:t>
      </w:r>
    </w:p>
    <w:p w14:paraId="0C5CF340" w14:textId="77777777" w:rsidR="00A12A13" w:rsidRDefault="00A12A13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A389FCC" w14:textId="77777777" w:rsidR="00205EBD" w:rsidRDefault="00205EBD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59CC015B" w14:textId="77777777" w:rsidR="00205EBD" w:rsidRPr="00872DAF" w:rsidRDefault="00205EBD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64ECA25C" w14:textId="611B75DB" w:rsidR="00A12A13" w:rsidRPr="00205EBD" w:rsidRDefault="00205EBD" w:rsidP="00205EBD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  <w:r w:rsidRPr="00205EBD">
        <w:rPr>
          <w:rFonts w:cs="Calibri"/>
          <w:b/>
          <w:bCs/>
          <w:sz w:val="24"/>
          <w:szCs w:val="24"/>
        </w:rPr>
        <w:t>WYKONAWCA</w:t>
      </w:r>
      <w:r w:rsidRPr="00205EBD">
        <w:rPr>
          <w:rFonts w:cs="Calibri"/>
          <w:b/>
          <w:bCs/>
          <w:sz w:val="24"/>
          <w:szCs w:val="24"/>
        </w:rPr>
        <w:tab/>
      </w:r>
      <w:r w:rsidRPr="00205EBD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Pr="00205EBD">
        <w:rPr>
          <w:rFonts w:cs="Calibri"/>
          <w:b/>
          <w:bCs/>
          <w:sz w:val="24"/>
          <w:szCs w:val="24"/>
        </w:rPr>
        <w:tab/>
      </w:r>
      <w:r w:rsidRPr="00205EBD">
        <w:rPr>
          <w:rFonts w:cs="Calibri"/>
          <w:b/>
          <w:bCs/>
          <w:sz w:val="24"/>
          <w:szCs w:val="24"/>
        </w:rPr>
        <w:tab/>
        <w:t>ZAMAWIAJĄCY</w:t>
      </w:r>
    </w:p>
    <w:p w14:paraId="651D8188" w14:textId="77777777" w:rsidR="00A12A13" w:rsidRPr="00872DAF" w:rsidRDefault="00A12A13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37FF1DA4" w14:textId="77777777" w:rsidR="00A12A13" w:rsidRPr="00872DAF" w:rsidRDefault="00A12A13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5120F13F" w14:textId="77777777" w:rsidR="00A12A13" w:rsidRPr="00872DAF" w:rsidRDefault="00A12A13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167D7B6F" w14:textId="77777777" w:rsidR="00A12A13" w:rsidRDefault="00A12A13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3E80DB86" w14:textId="77777777" w:rsidR="00205EBD" w:rsidRDefault="00205EBD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7368A76F" w14:textId="77777777" w:rsidR="00205EBD" w:rsidRDefault="00205EBD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52B21972" w14:textId="77777777" w:rsidR="00205EBD" w:rsidRDefault="00205EBD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7A98024E" w14:textId="77777777" w:rsidR="00205EBD" w:rsidRDefault="00205EBD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14E7A9FC" w14:textId="77777777" w:rsidR="00205EBD" w:rsidRDefault="00205EBD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1AD2FC1" w14:textId="77777777" w:rsidR="00205EBD" w:rsidRDefault="00205EBD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63CB6510" w14:textId="77777777" w:rsidR="00205EBD" w:rsidRDefault="00205EBD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16355B56" w14:textId="77777777" w:rsidR="00205EBD" w:rsidRPr="00872DAF" w:rsidRDefault="00205EBD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66F505B2" w14:textId="77777777" w:rsidR="00A12A13" w:rsidRPr="00872DAF" w:rsidRDefault="00A12A13" w:rsidP="00872DA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60E87C97" w14:textId="344AF674" w:rsidR="00A12A13" w:rsidRPr="00205EBD" w:rsidRDefault="00A12A13" w:rsidP="00872DAF">
      <w:pPr>
        <w:suppressAutoHyphens/>
        <w:autoSpaceDN w:val="0"/>
        <w:spacing w:after="0" w:line="276" w:lineRule="auto"/>
        <w:jc w:val="both"/>
        <w:textAlignment w:val="baseline"/>
        <w:rPr>
          <w:rFonts w:cs="Calibri"/>
          <w:bCs/>
          <w:sz w:val="24"/>
          <w:szCs w:val="24"/>
          <w:u w:val="single"/>
        </w:rPr>
      </w:pPr>
      <w:r w:rsidRPr="00205EBD">
        <w:rPr>
          <w:rFonts w:cs="Calibri"/>
          <w:bCs/>
          <w:sz w:val="24"/>
          <w:szCs w:val="24"/>
          <w:u w:val="single"/>
        </w:rPr>
        <w:t>Załącznik:</w:t>
      </w:r>
    </w:p>
    <w:p w14:paraId="5200A185" w14:textId="3B1AD7BA" w:rsidR="00A12A13" w:rsidRPr="00205EBD" w:rsidRDefault="00205EBD" w:rsidP="00205EBD">
      <w:pPr>
        <w:pStyle w:val="Akapitzlist"/>
        <w:numPr>
          <w:ilvl w:val="0"/>
          <w:numId w:val="42"/>
        </w:numPr>
        <w:spacing w:after="0" w:line="276" w:lineRule="auto"/>
        <w:ind w:left="284" w:hanging="284"/>
        <w:rPr>
          <w:rFonts w:cs="Calibri"/>
          <w:bCs/>
          <w:sz w:val="24"/>
          <w:szCs w:val="24"/>
        </w:rPr>
      </w:pPr>
      <w:r w:rsidRPr="00205EBD">
        <w:rPr>
          <w:rFonts w:cs="Calibri"/>
          <w:bCs/>
          <w:sz w:val="24"/>
          <w:szCs w:val="24"/>
        </w:rPr>
        <w:t xml:space="preserve">formularz ofertowy </w:t>
      </w:r>
    </w:p>
    <w:p w14:paraId="4AF5CD7D" w14:textId="77777777" w:rsidR="00A12A13" w:rsidRPr="00205EBD" w:rsidRDefault="00A12A13" w:rsidP="00872DAF">
      <w:pPr>
        <w:spacing w:after="0" w:line="276" w:lineRule="auto"/>
        <w:rPr>
          <w:rFonts w:cs="Calibri"/>
          <w:bCs/>
          <w:sz w:val="24"/>
          <w:szCs w:val="24"/>
        </w:rPr>
      </w:pPr>
    </w:p>
    <w:sectPr w:rsidR="00A12A13" w:rsidRPr="00205EBD" w:rsidSect="00A40622">
      <w:pgSz w:w="11906" w:h="16838"/>
      <w:pgMar w:top="851" w:right="1274" w:bottom="851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A44A" w14:textId="77777777" w:rsidR="00AE6E4F" w:rsidRDefault="00AE6E4F" w:rsidP="00246A16">
      <w:pPr>
        <w:spacing w:after="0" w:line="240" w:lineRule="auto"/>
      </w:pPr>
      <w:r>
        <w:separator/>
      </w:r>
    </w:p>
  </w:endnote>
  <w:endnote w:type="continuationSeparator" w:id="0">
    <w:p w14:paraId="487B1408" w14:textId="77777777" w:rsidR="00AE6E4F" w:rsidRDefault="00AE6E4F" w:rsidP="0024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-PL">
    <w:altName w:val="MS Mincho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912E" w14:textId="77777777" w:rsidR="00AE6E4F" w:rsidRDefault="00AE6E4F" w:rsidP="00246A16">
      <w:pPr>
        <w:spacing w:after="0" w:line="240" w:lineRule="auto"/>
      </w:pPr>
      <w:r>
        <w:separator/>
      </w:r>
    </w:p>
  </w:footnote>
  <w:footnote w:type="continuationSeparator" w:id="0">
    <w:p w14:paraId="763261EE" w14:textId="77777777" w:rsidR="00AE6E4F" w:rsidRDefault="00AE6E4F" w:rsidP="00246A16">
      <w:pPr>
        <w:spacing w:after="0" w:line="240" w:lineRule="auto"/>
      </w:pPr>
      <w:r>
        <w:continuationSeparator/>
      </w:r>
    </w:p>
  </w:footnote>
  <w:footnote w:id="1">
    <w:p w14:paraId="790D5F32" w14:textId="3AC4077A" w:rsidR="00D517DF" w:rsidRPr="00D517DF" w:rsidRDefault="00D517DF">
      <w:pPr>
        <w:pStyle w:val="Tekstprzypisudolnego"/>
      </w:pPr>
      <w:r w:rsidRPr="00D517DF">
        <w:rPr>
          <w:rStyle w:val="Odwoanieprzypisudolnego"/>
        </w:rPr>
        <w:footnoteRef/>
      </w:r>
      <w:r w:rsidRPr="00D517DF">
        <w:t xml:space="preserve"> </w:t>
      </w:r>
      <w:r w:rsidRPr="00D517DF">
        <w:rPr>
          <w:rFonts w:cs="Calibri"/>
          <w:color w:val="000000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59"/>
    <w:multiLevelType w:val="multilevel"/>
    <w:tmpl w:val="4074FBD2"/>
    <w:lvl w:ilvl="0">
      <w:start w:val="1"/>
      <w:numFmt w:val="lowerLetter"/>
      <w:lvlText w:val="%1)"/>
      <w:lvlJc w:val="left"/>
      <w:rPr>
        <w:rFonts w:ascii="Book Antiqua" w:hAnsi="Book Antiqu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5B"/>
    <w:multiLevelType w:val="multilevel"/>
    <w:tmpl w:val="885E0012"/>
    <w:lvl w:ilvl="0">
      <w:start w:val="2"/>
      <w:numFmt w:val="decimal"/>
      <w:lvlText w:val="%1)"/>
      <w:lvlJc w:val="left"/>
      <w:rPr>
        <w:rFonts w:ascii="Book Antiqua" w:hAnsi="Book Antiqu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253087"/>
    <w:multiLevelType w:val="hybridMultilevel"/>
    <w:tmpl w:val="3506A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6C1F"/>
    <w:multiLevelType w:val="hybridMultilevel"/>
    <w:tmpl w:val="55C01B70"/>
    <w:lvl w:ilvl="0" w:tplc="D9CC1B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70B7356"/>
    <w:multiLevelType w:val="hybridMultilevel"/>
    <w:tmpl w:val="525A9E48"/>
    <w:lvl w:ilvl="0" w:tplc="1242E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DE4D49"/>
    <w:multiLevelType w:val="hybridMultilevel"/>
    <w:tmpl w:val="A18853A2"/>
    <w:lvl w:ilvl="0" w:tplc="02C237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5403"/>
    <w:multiLevelType w:val="hybridMultilevel"/>
    <w:tmpl w:val="49E2D26A"/>
    <w:lvl w:ilvl="0" w:tplc="A9EEA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915A8F"/>
    <w:multiLevelType w:val="hybridMultilevel"/>
    <w:tmpl w:val="D570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15383BD1"/>
    <w:multiLevelType w:val="hybridMultilevel"/>
    <w:tmpl w:val="0454791C"/>
    <w:lvl w:ilvl="0" w:tplc="8BBE72D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  <w:color w:val="auto"/>
      </w:rPr>
    </w:lvl>
    <w:lvl w:ilvl="1" w:tplc="8744D7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3806A2"/>
    <w:multiLevelType w:val="hybridMultilevel"/>
    <w:tmpl w:val="F6A47A4C"/>
    <w:lvl w:ilvl="0" w:tplc="17A8FBD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C3E3126"/>
    <w:multiLevelType w:val="hybridMultilevel"/>
    <w:tmpl w:val="15360DD6"/>
    <w:lvl w:ilvl="0" w:tplc="CE9CE29C">
      <w:start w:val="2"/>
      <w:numFmt w:val="decimal"/>
      <w:lvlText w:val="%1."/>
      <w:lvlJc w:val="left"/>
      <w:pPr>
        <w:ind w:left="77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EFA86">
      <w:start w:val="1"/>
      <w:numFmt w:val="lowerLetter"/>
      <w:lvlText w:val="%2.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D6A820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D6229C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30D826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440794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14148A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843182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52A540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5D7278"/>
    <w:multiLevelType w:val="hybridMultilevel"/>
    <w:tmpl w:val="87BCC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DC6B55"/>
    <w:multiLevelType w:val="hybridMultilevel"/>
    <w:tmpl w:val="53CE9082"/>
    <w:lvl w:ilvl="0" w:tplc="DA30E6A2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1803D0F"/>
    <w:multiLevelType w:val="hybridMultilevel"/>
    <w:tmpl w:val="64F0E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C24B6"/>
    <w:multiLevelType w:val="hybridMultilevel"/>
    <w:tmpl w:val="3506A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D786A"/>
    <w:multiLevelType w:val="hybridMultilevel"/>
    <w:tmpl w:val="87EE2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50C0F"/>
    <w:multiLevelType w:val="hybridMultilevel"/>
    <w:tmpl w:val="9A089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B74AC7"/>
    <w:multiLevelType w:val="hybridMultilevel"/>
    <w:tmpl w:val="E26A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842AC"/>
    <w:multiLevelType w:val="hybridMultilevel"/>
    <w:tmpl w:val="60588A1C"/>
    <w:lvl w:ilvl="0" w:tplc="D346D94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F1BF2"/>
    <w:multiLevelType w:val="hybridMultilevel"/>
    <w:tmpl w:val="18DE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72A7E"/>
    <w:multiLevelType w:val="hybridMultilevel"/>
    <w:tmpl w:val="36BAC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C60A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48E7C2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ahoma" w:hAnsi="Tahoma" w:cs="Tahom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0B3599"/>
    <w:multiLevelType w:val="hybridMultilevel"/>
    <w:tmpl w:val="C9D8F760"/>
    <w:lvl w:ilvl="0" w:tplc="CCC05A9C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E4AA8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B6290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CA88D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812D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44F1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282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80A7A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FEE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D15726"/>
    <w:multiLevelType w:val="hybridMultilevel"/>
    <w:tmpl w:val="3800E8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A34019"/>
    <w:multiLevelType w:val="hybridMultilevel"/>
    <w:tmpl w:val="86388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4E75A7"/>
    <w:multiLevelType w:val="hybridMultilevel"/>
    <w:tmpl w:val="A052F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06232"/>
    <w:multiLevelType w:val="multilevel"/>
    <w:tmpl w:val="D2967F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F143C39"/>
    <w:multiLevelType w:val="hybridMultilevel"/>
    <w:tmpl w:val="51AED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863B50"/>
    <w:multiLevelType w:val="hybridMultilevel"/>
    <w:tmpl w:val="D9B21588"/>
    <w:lvl w:ilvl="0" w:tplc="FFE6CCF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62051813"/>
    <w:multiLevelType w:val="hybridMultilevel"/>
    <w:tmpl w:val="525A9E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1868BB"/>
    <w:multiLevelType w:val="hybridMultilevel"/>
    <w:tmpl w:val="C44AD2E0"/>
    <w:lvl w:ilvl="0" w:tplc="3FE47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2F4D9C"/>
    <w:multiLevelType w:val="hybridMultilevel"/>
    <w:tmpl w:val="7D38672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025B81"/>
    <w:multiLevelType w:val="hybridMultilevel"/>
    <w:tmpl w:val="CCCAF6EC"/>
    <w:lvl w:ilvl="0" w:tplc="8728AEBC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588BD0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18007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8C3D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2CC0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D88C7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AA6E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2DB3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4EF8C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D01A8F"/>
    <w:multiLevelType w:val="hybridMultilevel"/>
    <w:tmpl w:val="4F4CAE3E"/>
    <w:lvl w:ilvl="0" w:tplc="68F4AF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23365"/>
    <w:multiLevelType w:val="hybridMultilevel"/>
    <w:tmpl w:val="19600214"/>
    <w:lvl w:ilvl="0" w:tplc="3F9A5F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7" w15:restartNumberingAfterBreak="0">
    <w:nsid w:val="73C94988"/>
    <w:multiLevelType w:val="hybridMultilevel"/>
    <w:tmpl w:val="62363AE0"/>
    <w:lvl w:ilvl="0" w:tplc="F8CEA2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909DB"/>
    <w:multiLevelType w:val="hybridMultilevel"/>
    <w:tmpl w:val="4B7AEC38"/>
    <w:lvl w:ilvl="0" w:tplc="D4EE6A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C23077"/>
    <w:multiLevelType w:val="hybridMultilevel"/>
    <w:tmpl w:val="46AC8604"/>
    <w:lvl w:ilvl="0" w:tplc="D2E66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66314D"/>
    <w:multiLevelType w:val="hybridMultilevel"/>
    <w:tmpl w:val="316C6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453265">
    <w:abstractNumId w:val="31"/>
  </w:num>
  <w:num w:numId="2" w16cid:durableId="111940534">
    <w:abstractNumId w:val="37"/>
  </w:num>
  <w:num w:numId="3" w16cid:durableId="673074208">
    <w:abstractNumId w:val="7"/>
  </w:num>
  <w:num w:numId="4" w16cid:durableId="1741978774">
    <w:abstractNumId w:val="22"/>
  </w:num>
  <w:num w:numId="5" w16cid:durableId="1638027704">
    <w:abstractNumId w:val="9"/>
  </w:num>
  <w:num w:numId="6" w16cid:durableId="257298897">
    <w:abstractNumId w:val="4"/>
  </w:num>
  <w:num w:numId="7" w16cid:durableId="1305621119">
    <w:abstractNumId w:val="8"/>
  </w:num>
  <w:num w:numId="8" w16cid:durableId="1322731740">
    <w:abstractNumId w:val="16"/>
  </w:num>
  <w:num w:numId="9" w16cid:durableId="1557086485">
    <w:abstractNumId w:val="20"/>
  </w:num>
  <w:num w:numId="10" w16cid:durableId="1526752988">
    <w:abstractNumId w:val="2"/>
  </w:num>
  <w:num w:numId="11" w16cid:durableId="1680427842">
    <w:abstractNumId w:val="34"/>
  </w:num>
  <w:num w:numId="12" w16cid:durableId="959338489">
    <w:abstractNumId w:val="3"/>
  </w:num>
  <w:num w:numId="13" w16cid:durableId="1593780025">
    <w:abstractNumId w:val="5"/>
  </w:num>
  <w:num w:numId="14" w16cid:durableId="2064450576">
    <w:abstractNumId w:val="39"/>
  </w:num>
  <w:num w:numId="15" w16cid:durableId="463038045">
    <w:abstractNumId w:val="29"/>
  </w:num>
  <w:num w:numId="16" w16cid:durableId="822239680">
    <w:abstractNumId w:val="23"/>
  </w:num>
  <w:num w:numId="17" w16cid:durableId="1072508387">
    <w:abstractNumId w:val="33"/>
  </w:num>
  <w:num w:numId="18" w16cid:durableId="64955824">
    <w:abstractNumId w:val="35"/>
  </w:num>
  <w:num w:numId="19" w16cid:durableId="2099911008">
    <w:abstractNumId w:val="15"/>
  </w:num>
  <w:num w:numId="20" w16cid:durableId="1537045188">
    <w:abstractNumId w:val="40"/>
  </w:num>
  <w:num w:numId="21" w16cid:durableId="1484347414">
    <w:abstractNumId w:val="26"/>
  </w:num>
  <w:num w:numId="22" w16cid:durableId="1480343949">
    <w:abstractNumId w:val="6"/>
  </w:num>
  <w:num w:numId="23" w16cid:durableId="459345587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987215">
    <w:abstractNumId w:val="24"/>
  </w:num>
  <w:num w:numId="25" w16cid:durableId="11214618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3139670">
    <w:abstractNumId w:val="17"/>
  </w:num>
  <w:num w:numId="27" w16cid:durableId="184096787">
    <w:abstractNumId w:val="12"/>
  </w:num>
  <w:num w:numId="28" w16cid:durableId="1942684009">
    <w:abstractNumId w:val="27"/>
  </w:num>
  <w:num w:numId="29" w16cid:durableId="17009343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66337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419757">
    <w:abstractNumId w:val="33"/>
  </w:num>
  <w:num w:numId="32" w16cid:durableId="14178962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6797593">
    <w:abstractNumId w:val="18"/>
  </w:num>
  <w:num w:numId="34" w16cid:durableId="1538005226">
    <w:abstractNumId w:val="21"/>
  </w:num>
  <w:num w:numId="35" w16cid:durableId="728265089">
    <w:abstractNumId w:val="13"/>
  </w:num>
  <w:num w:numId="36" w16cid:durableId="2093115198">
    <w:abstractNumId w:val="19"/>
  </w:num>
  <w:num w:numId="37" w16cid:durableId="1595436628">
    <w:abstractNumId w:val="0"/>
  </w:num>
  <w:num w:numId="38" w16cid:durableId="769275562">
    <w:abstractNumId w:val="1"/>
  </w:num>
  <w:num w:numId="39" w16cid:durableId="1708069810">
    <w:abstractNumId w:val="25"/>
  </w:num>
  <w:num w:numId="40" w16cid:durableId="424764237">
    <w:abstractNumId w:val="32"/>
  </w:num>
  <w:num w:numId="41" w16cid:durableId="1267038747">
    <w:abstractNumId w:val="30"/>
  </w:num>
  <w:num w:numId="42" w16cid:durableId="510874888">
    <w:abstractNumId w:val="28"/>
  </w:num>
  <w:num w:numId="43" w16cid:durableId="1594244863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B9"/>
    <w:rsid w:val="00002D6F"/>
    <w:rsid w:val="00047E8C"/>
    <w:rsid w:val="0005290D"/>
    <w:rsid w:val="000A4148"/>
    <w:rsid w:val="000C6D63"/>
    <w:rsid w:val="000E466B"/>
    <w:rsid w:val="000F7A02"/>
    <w:rsid w:val="0010089E"/>
    <w:rsid w:val="00133242"/>
    <w:rsid w:val="00134947"/>
    <w:rsid w:val="00140606"/>
    <w:rsid w:val="00151677"/>
    <w:rsid w:val="00157CEC"/>
    <w:rsid w:val="00164CDD"/>
    <w:rsid w:val="00166FCE"/>
    <w:rsid w:val="00181CF5"/>
    <w:rsid w:val="001911E6"/>
    <w:rsid w:val="0019541C"/>
    <w:rsid w:val="001C593B"/>
    <w:rsid w:val="0020490F"/>
    <w:rsid w:val="00205EBD"/>
    <w:rsid w:val="00206CFF"/>
    <w:rsid w:val="002444A0"/>
    <w:rsid w:val="00246A16"/>
    <w:rsid w:val="00251688"/>
    <w:rsid w:val="00260FD8"/>
    <w:rsid w:val="002F38B1"/>
    <w:rsid w:val="00302404"/>
    <w:rsid w:val="003565CF"/>
    <w:rsid w:val="00371E76"/>
    <w:rsid w:val="00372169"/>
    <w:rsid w:val="00393CDD"/>
    <w:rsid w:val="003C09D8"/>
    <w:rsid w:val="003D4CA0"/>
    <w:rsid w:val="00402FE8"/>
    <w:rsid w:val="004134E0"/>
    <w:rsid w:val="004148F0"/>
    <w:rsid w:val="00456FFD"/>
    <w:rsid w:val="00495483"/>
    <w:rsid w:val="004A3DF6"/>
    <w:rsid w:val="004B12C0"/>
    <w:rsid w:val="00514071"/>
    <w:rsid w:val="00526C9F"/>
    <w:rsid w:val="00535859"/>
    <w:rsid w:val="00563736"/>
    <w:rsid w:val="0058324B"/>
    <w:rsid w:val="00592A73"/>
    <w:rsid w:val="005A1631"/>
    <w:rsid w:val="005B5077"/>
    <w:rsid w:val="005D79DF"/>
    <w:rsid w:val="00615E65"/>
    <w:rsid w:val="006213DF"/>
    <w:rsid w:val="00633323"/>
    <w:rsid w:val="00663862"/>
    <w:rsid w:val="0067444D"/>
    <w:rsid w:val="00674792"/>
    <w:rsid w:val="00685020"/>
    <w:rsid w:val="006913DC"/>
    <w:rsid w:val="006E6583"/>
    <w:rsid w:val="00714D16"/>
    <w:rsid w:val="00763E6F"/>
    <w:rsid w:val="00780489"/>
    <w:rsid w:val="00787D83"/>
    <w:rsid w:val="007A3CE4"/>
    <w:rsid w:val="007A6E55"/>
    <w:rsid w:val="007B4193"/>
    <w:rsid w:val="007C1C8B"/>
    <w:rsid w:val="007C696C"/>
    <w:rsid w:val="007E5944"/>
    <w:rsid w:val="00803380"/>
    <w:rsid w:val="0081096C"/>
    <w:rsid w:val="00812417"/>
    <w:rsid w:val="00827819"/>
    <w:rsid w:val="00834DC3"/>
    <w:rsid w:val="00837379"/>
    <w:rsid w:val="00856EEB"/>
    <w:rsid w:val="0086244E"/>
    <w:rsid w:val="00872DAF"/>
    <w:rsid w:val="00877BB1"/>
    <w:rsid w:val="008A33A5"/>
    <w:rsid w:val="008B7A2E"/>
    <w:rsid w:val="008E0303"/>
    <w:rsid w:val="008F6121"/>
    <w:rsid w:val="00940ADC"/>
    <w:rsid w:val="00987AA0"/>
    <w:rsid w:val="009A3C7F"/>
    <w:rsid w:val="009A7FA2"/>
    <w:rsid w:val="009B03C1"/>
    <w:rsid w:val="009B1D3B"/>
    <w:rsid w:val="009B5DD4"/>
    <w:rsid w:val="009D3B3F"/>
    <w:rsid w:val="00A12A13"/>
    <w:rsid w:val="00A2425C"/>
    <w:rsid w:val="00A25092"/>
    <w:rsid w:val="00A31894"/>
    <w:rsid w:val="00A35BD3"/>
    <w:rsid w:val="00A40622"/>
    <w:rsid w:val="00A44570"/>
    <w:rsid w:val="00AE6E4F"/>
    <w:rsid w:val="00AF0C37"/>
    <w:rsid w:val="00B04192"/>
    <w:rsid w:val="00B2116E"/>
    <w:rsid w:val="00B82B66"/>
    <w:rsid w:val="00BC11A3"/>
    <w:rsid w:val="00BD518E"/>
    <w:rsid w:val="00BE53D6"/>
    <w:rsid w:val="00BF265A"/>
    <w:rsid w:val="00C51DDE"/>
    <w:rsid w:val="00C57B9B"/>
    <w:rsid w:val="00C679BA"/>
    <w:rsid w:val="00CA2D83"/>
    <w:rsid w:val="00CB00A7"/>
    <w:rsid w:val="00CC2EDF"/>
    <w:rsid w:val="00CC321A"/>
    <w:rsid w:val="00CC43C7"/>
    <w:rsid w:val="00CC4E13"/>
    <w:rsid w:val="00CD2470"/>
    <w:rsid w:val="00CD775E"/>
    <w:rsid w:val="00D517DF"/>
    <w:rsid w:val="00D80EA9"/>
    <w:rsid w:val="00D94EA0"/>
    <w:rsid w:val="00DA026F"/>
    <w:rsid w:val="00DA2BC2"/>
    <w:rsid w:val="00DB4C62"/>
    <w:rsid w:val="00DB54EB"/>
    <w:rsid w:val="00DC3705"/>
    <w:rsid w:val="00DC63B4"/>
    <w:rsid w:val="00DE51C2"/>
    <w:rsid w:val="00DF5FE4"/>
    <w:rsid w:val="00E145EB"/>
    <w:rsid w:val="00E27DE7"/>
    <w:rsid w:val="00E33629"/>
    <w:rsid w:val="00E40C69"/>
    <w:rsid w:val="00E42B9C"/>
    <w:rsid w:val="00E4515E"/>
    <w:rsid w:val="00E559B9"/>
    <w:rsid w:val="00E71E41"/>
    <w:rsid w:val="00E8700B"/>
    <w:rsid w:val="00EB1D05"/>
    <w:rsid w:val="00EF45A8"/>
    <w:rsid w:val="00F41B07"/>
    <w:rsid w:val="00F509A0"/>
    <w:rsid w:val="00F61461"/>
    <w:rsid w:val="00F6747B"/>
    <w:rsid w:val="00F92ABE"/>
    <w:rsid w:val="00FA4CE3"/>
    <w:rsid w:val="00FB423A"/>
    <w:rsid w:val="00FD4FB3"/>
    <w:rsid w:val="00FE52B7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8E99B"/>
  <w15:chartTrackingRefBased/>
  <w15:docId w15:val="{C822236C-BC0E-4A70-A6E0-7D6A700D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E6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9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9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9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9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9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9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5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5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5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59B9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 siwz,Wypunktowanie,sw tekst,Bullet List,FooterText,numbered,Paragraphe de liste1,lp1,Preambuła,CP-UC,CP-Punkty,List - bullets,Equipment,Bullet 1,List Paragraph Char Char,b1,Figure_name,Ref,Akapit z listą BS"/>
    <w:basedOn w:val="Normalny"/>
    <w:link w:val="AkapitzlistZnak"/>
    <w:uiPriority w:val="34"/>
    <w:qFormat/>
    <w:rsid w:val="00E559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59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9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59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1911E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CP-UC Znak,CP-Punkty Znak,List - bullets Znak,b1 Znak"/>
    <w:link w:val="Akapitzlist"/>
    <w:uiPriority w:val="34"/>
    <w:qFormat/>
    <w:locked/>
    <w:rsid w:val="001911E6"/>
  </w:style>
  <w:style w:type="paragraph" w:styleId="Bezodstpw">
    <w:name w:val="No Spacing"/>
    <w:uiPriority w:val="1"/>
    <w:qFormat/>
    <w:rsid w:val="00A2425C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B42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20490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24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6A1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A16"/>
    <w:rPr>
      <w:rFonts w:ascii="Calibri" w:eastAsia="Calibri" w:hAnsi="Calibri" w:cs="Times New Roman"/>
      <w:kern w:val="0"/>
      <w14:ligatures w14:val="none"/>
    </w:rPr>
  </w:style>
  <w:style w:type="paragraph" w:styleId="Tekstpodstawowy2">
    <w:name w:val="Body Text 2"/>
    <w:basedOn w:val="Normalny"/>
    <w:link w:val="Tekstpodstawowy2Znak"/>
    <w:rsid w:val="007E5944"/>
    <w:pPr>
      <w:spacing w:after="0" w:line="240" w:lineRule="auto"/>
      <w:jc w:val="both"/>
    </w:pPr>
    <w:rPr>
      <w:rFonts w:ascii="Times New Roman" w:eastAsia="Times New Roman" w:hAnsi="Times New Roman"/>
      <w:color w:val="00008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5944"/>
    <w:rPr>
      <w:rFonts w:ascii="Times New Roman" w:eastAsia="Times New Roman" w:hAnsi="Times New Roman" w:cs="Times New Roman"/>
      <w:color w:val="000080"/>
      <w:kern w:val="0"/>
      <w:sz w:val="24"/>
      <w:szCs w:val="24"/>
      <w:lang w:eastAsia="pl-PL"/>
      <w14:ligatures w14:val="none"/>
    </w:rPr>
  </w:style>
  <w:style w:type="paragraph" w:customStyle="1" w:styleId="Znak">
    <w:name w:val="Znak"/>
    <w:basedOn w:val="Normalny"/>
    <w:rsid w:val="007E594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1"/>
    <w:locked/>
    <w:rsid w:val="007E5944"/>
    <w:rPr>
      <w:rFonts w:ascii="Book Antiqua" w:hAnsi="Book Antiqua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E5944"/>
    <w:pPr>
      <w:widowControl w:val="0"/>
      <w:shd w:val="clear" w:color="auto" w:fill="FFFFFF"/>
      <w:spacing w:before="660" w:after="180" w:line="240" w:lineRule="atLeast"/>
      <w:ind w:hanging="320"/>
      <w:jc w:val="both"/>
    </w:pPr>
    <w:rPr>
      <w:rFonts w:ascii="Book Antiqua" w:eastAsiaTheme="minorHAnsi" w:hAnsi="Book Antiqua" w:cstheme="minorBidi"/>
      <w:kern w:val="2"/>
      <w14:ligatures w14:val="standardContextual"/>
    </w:rPr>
  </w:style>
  <w:style w:type="character" w:customStyle="1" w:styleId="Nagwek23">
    <w:name w:val="Nagłówek #2 (3)_"/>
    <w:link w:val="Nagwek230"/>
    <w:locked/>
    <w:rsid w:val="007E5944"/>
    <w:rPr>
      <w:rFonts w:ascii="Book Antiqua" w:hAnsi="Book Antiqua"/>
      <w:spacing w:val="10"/>
      <w:shd w:val="clear" w:color="auto" w:fill="FFFFFF"/>
    </w:rPr>
  </w:style>
  <w:style w:type="character" w:customStyle="1" w:styleId="Teksttreci4">
    <w:name w:val="Tekst treści (4)_"/>
    <w:link w:val="Teksttreci40"/>
    <w:locked/>
    <w:rsid w:val="007E5944"/>
    <w:rPr>
      <w:rFonts w:ascii="Book Antiqua" w:hAnsi="Book Antiqua"/>
      <w:spacing w:val="20"/>
      <w:sz w:val="23"/>
      <w:szCs w:val="23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7E5944"/>
    <w:pPr>
      <w:widowControl w:val="0"/>
      <w:shd w:val="clear" w:color="auto" w:fill="FFFFFF"/>
      <w:spacing w:before="360" w:after="120" w:line="240" w:lineRule="atLeast"/>
      <w:jc w:val="center"/>
      <w:outlineLvl w:val="1"/>
    </w:pPr>
    <w:rPr>
      <w:rFonts w:ascii="Book Antiqua" w:eastAsiaTheme="minorHAnsi" w:hAnsi="Book Antiqua" w:cstheme="minorBidi"/>
      <w:spacing w:val="10"/>
      <w:kern w:val="2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7E5944"/>
    <w:pPr>
      <w:widowControl w:val="0"/>
      <w:shd w:val="clear" w:color="auto" w:fill="FFFFFF"/>
      <w:spacing w:before="120" w:after="120" w:line="240" w:lineRule="atLeast"/>
      <w:jc w:val="center"/>
    </w:pPr>
    <w:rPr>
      <w:rFonts w:ascii="Book Antiqua" w:eastAsiaTheme="minorHAnsi" w:hAnsi="Book Antiqua" w:cstheme="minorBidi"/>
      <w:spacing w:val="20"/>
      <w:kern w:val="2"/>
      <w:sz w:val="23"/>
      <w:szCs w:val="23"/>
      <w14:ligatures w14:val="standardContextual"/>
    </w:rPr>
  </w:style>
  <w:style w:type="character" w:customStyle="1" w:styleId="Nagwek16">
    <w:name w:val="Nagłówek #1 (6)_"/>
    <w:link w:val="Nagwek160"/>
    <w:locked/>
    <w:rsid w:val="007E5944"/>
    <w:rPr>
      <w:rFonts w:ascii="Book Antiqua" w:hAnsi="Book Antiqua"/>
      <w:shd w:val="clear" w:color="auto" w:fill="FFFFFF"/>
    </w:rPr>
  </w:style>
  <w:style w:type="paragraph" w:customStyle="1" w:styleId="Nagwek160">
    <w:name w:val="Nagłówek #1 (6)"/>
    <w:basedOn w:val="Normalny"/>
    <w:link w:val="Nagwek16"/>
    <w:rsid w:val="007E5944"/>
    <w:pPr>
      <w:widowControl w:val="0"/>
      <w:shd w:val="clear" w:color="auto" w:fill="FFFFFF"/>
      <w:spacing w:before="360" w:after="120" w:line="240" w:lineRule="atLeast"/>
      <w:jc w:val="center"/>
      <w:outlineLvl w:val="0"/>
    </w:pPr>
    <w:rPr>
      <w:rFonts w:ascii="Book Antiqua" w:eastAsiaTheme="minorHAnsi" w:hAnsi="Book Antiqua" w:cstheme="minorBidi"/>
      <w:kern w:val="2"/>
      <w14:ligatures w14:val="standardContextual"/>
    </w:rPr>
  </w:style>
  <w:style w:type="character" w:customStyle="1" w:styleId="Teksttreci9">
    <w:name w:val="Tekst treści (9)"/>
    <w:rsid w:val="007E59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wydatnienie">
    <w:name w:val="Emphasis"/>
    <w:qFormat/>
    <w:rsid w:val="007E5944"/>
    <w:rPr>
      <w:i/>
      <w:iCs/>
    </w:rPr>
  </w:style>
  <w:style w:type="paragraph" w:customStyle="1" w:styleId="pkt">
    <w:name w:val="pkt"/>
    <w:basedOn w:val="Normalny"/>
    <w:qFormat/>
    <w:rsid w:val="00D80EA9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Tekstpodstawowy3">
    <w:name w:val="Body Text 3"/>
    <w:basedOn w:val="Normalny"/>
    <w:link w:val="Tekstpodstawowy3Znak"/>
    <w:qFormat/>
    <w:rsid w:val="00D80E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D80EA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79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36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3629"/>
    <w:rPr>
      <w:rFonts w:ascii="Calibri" w:eastAsia="Calibri" w:hAnsi="Calibri" w:cs="Times New Roman"/>
      <w:kern w:val="0"/>
      <w14:ligatures w14:val="none"/>
    </w:rPr>
  </w:style>
  <w:style w:type="paragraph" w:customStyle="1" w:styleId="Tekstpodstawowy21">
    <w:name w:val="Tekst podstawowy 21"/>
    <w:basedOn w:val="Normalny"/>
    <w:rsid w:val="00E33629"/>
    <w:pPr>
      <w:widowControl w:val="0"/>
      <w:suppressAutoHyphens/>
      <w:spacing w:after="0" w:line="240" w:lineRule="auto"/>
    </w:pPr>
    <w:rPr>
      <w:rFonts w:ascii="Arial" w:eastAsia="Lucida Sans Unicode" w:hAnsi="Arial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7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7D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7DF"/>
    <w:rPr>
      <w:vertAlign w:val="superscript"/>
    </w:rPr>
  </w:style>
  <w:style w:type="character" w:customStyle="1" w:styleId="Bodytext2">
    <w:name w:val="Body text (2)_"/>
    <w:basedOn w:val="Domylnaczcionkaakapitu"/>
    <w:link w:val="Bodytext20"/>
    <w:uiPriority w:val="99"/>
    <w:qFormat/>
    <w:locked/>
    <w:rsid w:val="00BE53D6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qFormat/>
    <w:rsid w:val="00BE53D6"/>
    <w:pPr>
      <w:widowControl w:val="0"/>
      <w:shd w:val="clear" w:color="auto" w:fill="FFFFFF"/>
      <w:spacing w:before="60" w:after="420" w:line="240" w:lineRule="atLeast"/>
      <w:ind w:hanging="460"/>
      <w:jc w:val="center"/>
    </w:pPr>
    <w:rPr>
      <w:rFonts w:eastAsiaTheme="minorHAnsi" w:cs="Calibr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3FDD-4983-4F1F-AD97-071DE8E9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2297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Kopycińska</cp:lastModifiedBy>
  <cp:revision>11</cp:revision>
  <cp:lastPrinted>2025-06-30T08:56:00Z</cp:lastPrinted>
  <dcterms:created xsi:type="dcterms:W3CDTF">2025-07-09T08:40:00Z</dcterms:created>
  <dcterms:modified xsi:type="dcterms:W3CDTF">2025-07-18T06:20:00Z</dcterms:modified>
</cp:coreProperties>
</file>